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EE" w:rsidRDefault="00710AEE" w:rsidP="00DA5A3D">
      <w:pPr>
        <w:pStyle w:val="3"/>
        <w:rPr>
          <w:rFonts w:ascii="Arial" w:hAnsi="Arial" w:cs="Arial"/>
          <w:sz w:val="24"/>
          <w:szCs w:val="24"/>
        </w:rPr>
      </w:pPr>
    </w:p>
    <w:p w:rsidR="00DA5A3D" w:rsidRPr="00EC5849" w:rsidRDefault="00DA5A3D" w:rsidP="00DA5A3D">
      <w:pPr>
        <w:pStyle w:val="3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АКЦИОНЕРНОЕ  ОБЩЕСТВО</w:t>
      </w:r>
    </w:p>
    <w:p w:rsidR="00DA5A3D" w:rsidRPr="00EC5849" w:rsidRDefault="00DA5A3D" w:rsidP="00DA5A3D">
      <w:pPr>
        <w:rPr>
          <w:rFonts w:ascii="Arial" w:hAnsi="Arial" w:cs="Arial"/>
          <w:sz w:val="24"/>
          <w:szCs w:val="24"/>
        </w:rPr>
      </w:pPr>
    </w:p>
    <w:p w:rsidR="00DA5A3D" w:rsidRPr="00EC5849" w:rsidRDefault="00DA5A3D" w:rsidP="00DA5A3D">
      <w:pPr>
        <w:pStyle w:val="3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«</w:t>
      </w:r>
      <w:r w:rsidR="000C4F3E" w:rsidRPr="00EC5849">
        <w:rPr>
          <w:rFonts w:ascii="Arial" w:hAnsi="Arial" w:cs="Arial"/>
          <w:sz w:val="24"/>
          <w:szCs w:val="24"/>
        </w:rPr>
        <w:fldChar w:fldCharType="begin"/>
      </w:r>
      <w:r w:rsidRPr="00EC5849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C4F3E" w:rsidRPr="00EC5849">
        <w:rPr>
          <w:rFonts w:ascii="Arial" w:hAnsi="Arial" w:cs="Arial"/>
          <w:sz w:val="24"/>
          <w:szCs w:val="24"/>
        </w:rPr>
        <w:fldChar w:fldCharType="separate"/>
      </w:r>
      <w:r w:rsidRPr="00EC5849">
        <w:rPr>
          <w:rFonts w:ascii="Arial" w:hAnsi="Arial" w:cs="Arial"/>
          <w:noProof/>
          <w:sz w:val="24"/>
          <w:szCs w:val="24"/>
        </w:rPr>
        <w:t>ИнвестСевер</w:t>
      </w:r>
      <w:r w:rsidR="000C4F3E" w:rsidRPr="00EC5849">
        <w:rPr>
          <w:rFonts w:ascii="Arial" w:hAnsi="Arial" w:cs="Arial"/>
          <w:sz w:val="24"/>
          <w:szCs w:val="24"/>
        </w:rPr>
        <w:fldChar w:fldCharType="end"/>
      </w:r>
      <w:r w:rsidRPr="00EC5849">
        <w:rPr>
          <w:rFonts w:ascii="Arial" w:hAnsi="Arial" w:cs="Arial"/>
          <w:sz w:val="24"/>
          <w:szCs w:val="24"/>
        </w:rPr>
        <w:t>»</w:t>
      </w:r>
    </w:p>
    <w:p w:rsidR="00DA5A3D" w:rsidRPr="00EC5849" w:rsidRDefault="00DA5A3D" w:rsidP="00DA5A3D">
      <w:pPr>
        <w:jc w:val="center"/>
        <w:rPr>
          <w:rFonts w:ascii="Arial" w:hAnsi="Arial" w:cs="Arial"/>
          <w:sz w:val="24"/>
          <w:szCs w:val="24"/>
        </w:rPr>
      </w:pPr>
    </w:p>
    <w:p w:rsidR="00DA5A3D" w:rsidRPr="00EC5849" w:rsidRDefault="00DA5A3D" w:rsidP="00DA5A3D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</w:r>
      <w:r w:rsidRPr="00EC584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>УТВЕРЖДЕН:</w:t>
      </w:r>
    </w:p>
    <w:p w:rsidR="00DA5A3D" w:rsidRPr="00EC5849" w:rsidRDefault="00DA5A3D" w:rsidP="00DA5A3D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>Общим собранием акционеров</w:t>
      </w:r>
    </w:p>
    <w:p w:rsidR="00DA5A3D" w:rsidRPr="00EC5849" w:rsidRDefault="0060198B" w:rsidP="00DA5A3D">
      <w:pPr>
        <w:ind w:firstLine="45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АО</w:t>
      </w:r>
      <w:r w:rsidR="00DA5A3D" w:rsidRPr="00EC5849">
        <w:rPr>
          <w:rFonts w:ascii="Arial" w:hAnsi="Arial" w:cs="Arial"/>
          <w:b/>
          <w:bCs/>
          <w:sz w:val="24"/>
          <w:szCs w:val="24"/>
        </w:rPr>
        <w:t xml:space="preserve"> «</w: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begin"/>
      </w:r>
      <w:r w:rsidR="00DA5A3D" w:rsidRPr="00EC5849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A5A3D" w:rsidRPr="00EC5849">
        <w:rPr>
          <w:rFonts w:ascii="Arial" w:hAnsi="Arial" w:cs="Arial"/>
          <w:b/>
          <w:bCs/>
          <w:noProof/>
          <w:sz w:val="24"/>
          <w:szCs w:val="24"/>
        </w:rPr>
        <w:t>ИнвестСевер</w: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end"/>
      </w:r>
      <w:r w:rsidR="00DA5A3D" w:rsidRPr="00EC5849">
        <w:rPr>
          <w:rFonts w:ascii="Arial" w:hAnsi="Arial" w:cs="Arial"/>
          <w:b/>
          <w:bCs/>
          <w:sz w:val="24"/>
          <w:szCs w:val="24"/>
        </w:rPr>
        <w:t>»</w:t>
      </w:r>
    </w:p>
    <w:p w:rsidR="00DA5A3D" w:rsidRPr="00EC5849" w:rsidRDefault="000C4F3E" w:rsidP="00DA5A3D">
      <w:pPr>
        <w:ind w:firstLine="4536"/>
        <w:rPr>
          <w:rFonts w:ascii="Arial" w:hAnsi="Arial" w:cs="Arial"/>
          <w:b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fldChar w:fldCharType="begin"/>
      </w:r>
      <w:r w:rsidR="00DA5A3D" w:rsidRPr="00EC5849"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 w:rsidRPr="00EC584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D6F83">
        <w:rPr>
          <w:rFonts w:ascii="Arial" w:hAnsi="Arial" w:cs="Arial"/>
          <w:b/>
          <w:bCs/>
          <w:noProof/>
          <w:sz w:val="24"/>
          <w:szCs w:val="24"/>
        </w:rPr>
        <w:t>2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7 марта</w:t>
      </w:r>
      <w:r w:rsidR="00DA5A3D" w:rsidRPr="00EC58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D6B0E">
        <w:rPr>
          <w:rFonts w:ascii="Arial" w:hAnsi="Arial" w:cs="Arial"/>
          <w:b/>
          <w:bCs/>
          <w:noProof/>
          <w:sz w:val="24"/>
          <w:szCs w:val="24"/>
        </w:rPr>
        <w:t>20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24</w:t>
      </w:r>
      <w:r w:rsidRPr="00EC5849">
        <w:rPr>
          <w:rFonts w:ascii="Arial" w:hAnsi="Arial" w:cs="Arial"/>
          <w:b/>
          <w:bCs/>
          <w:sz w:val="24"/>
          <w:szCs w:val="24"/>
        </w:rPr>
        <w:fldChar w:fldCharType="end"/>
      </w:r>
      <w:r w:rsidR="00DA5A3D" w:rsidRPr="00EC5849">
        <w:rPr>
          <w:rFonts w:ascii="Arial" w:hAnsi="Arial" w:cs="Arial"/>
          <w:b/>
          <w:sz w:val="24"/>
          <w:szCs w:val="24"/>
        </w:rPr>
        <w:t xml:space="preserve"> года</w:t>
      </w:r>
    </w:p>
    <w:p w:rsidR="00DA5A3D" w:rsidRPr="00EC5849" w:rsidRDefault="00DA5A3D" w:rsidP="00DA5A3D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>Протокол №</w:t>
      </w:r>
      <w:r w:rsidR="000E0857">
        <w:rPr>
          <w:rFonts w:ascii="Arial" w:hAnsi="Arial" w:cs="Arial"/>
          <w:b/>
          <w:bCs/>
          <w:sz w:val="24"/>
          <w:szCs w:val="24"/>
        </w:rPr>
        <w:t>30</w:t>
      </w:r>
      <w:r w:rsidRPr="00EC5849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begin"/>
      </w:r>
      <w:r w:rsidRPr="00EC5849"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D6F83">
        <w:rPr>
          <w:rFonts w:ascii="Arial" w:hAnsi="Arial" w:cs="Arial"/>
          <w:b/>
          <w:bCs/>
          <w:noProof/>
          <w:sz w:val="24"/>
          <w:szCs w:val="24"/>
        </w:rPr>
        <w:t>2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8 марта</w:t>
      </w:r>
      <w:r w:rsidRPr="00EC584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AD6B0E">
        <w:rPr>
          <w:rFonts w:ascii="Arial" w:hAnsi="Arial" w:cs="Arial"/>
          <w:b/>
          <w:bCs/>
          <w:noProof/>
          <w:sz w:val="24"/>
          <w:szCs w:val="24"/>
        </w:rPr>
        <w:t>20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24</w:t>
      </w:r>
      <w:r w:rsidR="000C4F3E" w:rsidRPr="00EC5849">
        <w:rPr>
          <w:rFonts w:ascii="Arial" w:hAnsi="Arial" w:cs="Arial"/>
          <w:b/>
          <w:bCs/>
          <w:sz w:val="24"/>
          <w:szCs w:val="24"/>
        </w:rPr>
        <w:fldChar w:fldCharType="end"/>
      </w:r>
      <w:r w:rsidRPr="00EC5849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DA5A3D" w:rsidRPr="00EC5849" w:rsidRDefault="00DA5A3D" w:rsidP="00DA5A3D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ind w:firstLine="5387"/>
        <w:rPr>
          <w:rFonts w:ascii="Arial" w:hAnsi="Arial" w:cs="Arial"/>
          <w:b/>
          <w:bCs/>
          <w:sz w:val="24"/>
          <w:szCs w:val="24"/>
        </w:rPr>
      </w:pPr>
    </w:p>
    <w:p w:rsidR="00276275" w:rsidRPr="0097478E" w:rsidRDefault="00276275" w:rsidP="00276275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ПРЕДВАРИТЕЛЬНО УТВЕРЖДЕН:</w:t>
      </w:r>
    </w:p>
    <w:p w:rsidR="00276275" w:rsidRPr="0097478E" w:rsidRDefault="00276275" w:rsidP="00276275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 xml:space="preserve">Советом директоров </w:t>
      </w:r>
    </w:p>
    <w:p w:rsidR="00276275" w:rsidRDefault="00276275" w:rsidP="00276275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АО «</w: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7478E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663E2">
        <w:rPr>
          <w:rFonts w:ascii="Arial" w:hAnsi="Arial" w:cs="Arial"/>
          <w:b/>
          <w:bCs/>
          <w:noProof/>
          <w:sz w:val="24"/>
          <w:szCs w:val="24"/>
        </w:rPr>
        <w:t>ИнвестСевер</w: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Pr="0097478E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1700A" w:rsidRDefault="000C4F3E" w:rsidP="00276275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="0051700A" w:rsidRPr="0097478E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0857">
        <w:rPr>
          <w:rFonts w:ascii="Arial" w:hAnsi="Arial" w:cs="Arial"/>
          <w:b/>
          <w:bCs/>
          <w:noProof/>
          <w:sz w:val="24"/>
          <w:szCs w:val="24"/>
        </w:rPr>
        <w:t xml:space="preserve">21 февраля </w:t>
      </w:r>
      <w:r w:rsidR="0051700A" w:rsidRPr="00A663E2">
        <w:rPr>
          <w:rFonts w:ascii="Arial" w:hAnsi="Arial" w:cs="Arial"/>
          <w:b/>
          <w:bCs/>
          <w:noProof/>
          <w:sz w:val="24"/>
          <w:szCs w:val="24"/>
        </w:rPr>
        <w:t>20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24</w:t>
      </w:r>
      <w:r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="0051700A" w:rsidRPr="0097478E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276275" w:rsidRPr="0097478E" w:rsidRDefault="00276275" w:rsidP="00276275">
      <w:pPr>
        <w:ind w:firstLine="4536"/>
        <w:rPr>
          <w:rFonts w:ascii="Arial" w:hAnsi="Arial" w:cs="Arial"/>
          <w:b/>
          <w:bCs/>
          <w:sz w:val="24"/>
          <w:szCs w:val="24"/>
        </w:rPr>
      </w:pPr>
      <w:r w:rsidRPr="0097478E">
        <w:rPr>
          <w:rFonts w:ascii="Arial" w:hAnsi="Arial" w:cs="Arial"/>
          <w:b/>
          <w:bCs/>
          <w:sz w:val="24"/>
          <w:szCs w:val="24"/>
        </w:rPr>
        <w:t>Протокол №</w:t>
      </w:r>
      <w:r w:rsidR="000E0857">
        <w:rPr>
          <w:rFonts w:ascii="Arial" w:hAnsi="Arial" w:cs="Arial"/>
          <w:b/>
          <w:bCs/>
          <w:sz w:val="24"/>
          <w:szCs w:val="24"/>
        </w:rPr>
        <w:t>6</w:t>
      </w:r>
      <w:r w:rsidRPr="0097478E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7478E">
        <w:rPr>
          <w:rFonts w:ascii="Arial" w:hAnsi="Arial" w:cs="Arial"/>
          <w:b/>
          <w:bCs/>
          <w:sz w:val="24"/>
          <w:szCs w:val="24"/>
        </w:rPr>
        <w:instrText xml:space="preserve"> MERGEFIELD "Дата_сост_Проток" </w:instrTex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0857">
        <w:rPr>
          <w:rFonts w:ascii="Arial" w:hAnsi="Arial" w:cs="Arial"/>
          <w:b/>
          <w:bCs/>
          <w:noProof/>
          <w:sz w:val="24"/>
          <w:szCs w:val="24"/>
        </w:rPr>
        <w:t>21 февраля</w:t>
      </w:r>
      <w:r w:rsidRPr="00A663E2">
        <w:rPr>
          <w:rFonts w:ascii="Arial" w:hAnsi="Arial" w:cs="Arial"/>
          <w:b/>
          <w:bCs/>
          <w:noProof/>
          <w:sz w:val="24"/>
          <w:szCs w:val="24"/>
        </w:rPr>
        <w:t xml:space="preserve"> 20</w:t>
      </w:r>
      <w:r w:rsidR="000E0857">
        <w:rPr>
          <w:rFonts w:ascii="Arial" w:hAnsi="Arial" w:cs="Arial"/>
          <w:b/>
          <w:bCs/>
          <w:noProof/>
          <w:sz w:val="24"/>
          <w:szCs w:val="24"/>
        </w:rPr>
        <w:t>24</w:t>
      </w:r>
      <w:r w:rsidR="000C4F3E" w:rsidRPr="0097478E">
        <w:rPr>
          <w:rFonts w:ascii="Arial" w:hAnsi="Arial" w:cs="Arial"/>
          <w:b/>
          <w:bCs/>
          <w:sz w:val="24"/>
          <w:szCs w:val="24"/>
        </w:rPr>
        <w:fldChar w:fldCharType="end"/>
      </w:r>
      <w:r w:rsidRPr="0097478E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58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849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DA5A3D" w:rsidRPr="00EC5849" w:rsidRDefault="00DA5A3D" w:rsidP="00DA5A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DA5A3D" w:rsidRPr="00EC5849" w:rsidRDefault="00DA5A3D" w:rsidP="00DA5A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</w:rPr>
        <w:t xml:space="preserve">за  </w:t>
      </w:r>
      <w:r w:rsidR="000E0857">
        <w:rPr>
          <w:rFonts w:ascii="Arial" w:hAnsi="Arial" w:cs="Arial"/>
          <w:b/>
          <w:bCs/>
          <w:sz w:val="24"/>
          <w:szCs w:val="24"/>
        </w:rPr>
        <w:t>2023</w:t>
      </w:r>
      <w:r w:rsidRPr="00EC584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DA5A3D" w:rsidRPr="00EC5849" w:rsidRDefault="00DA5A3D" w:rsidP="00DA5A3D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276275" w:rsidRPr="00EC5849" w:rsidRDefault="00276275" w:rsidP="00DA5A3D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DA5A3D" w:rsidRPr="00EC5849" w:rsidRDefault="00DA5A3D" w:rsidP="00DA5A3D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506" w:type="dxa"/>
        <w:tblInd w:w="108" w:type="dxa"/>
        <w:tblLook w:val="01E0"/>
      </w:tblPr>
      <w:tblGrid>
        <w:gridCol w:w="7513"/>
        <w:gridCol w:w="1993"/>
      </w:tblGrid>
      <w:tr w:rsidR="00DA5A3D" w:rsidRPr="00EC5849" w:rsidTr="004069D7">
        <w:trPr>
          <w:trHeight w:val="470"/>
        </w:trPr>
        <w:tc>
          <w:tcPr>
            <w:tcW w:w="7513" w:type="dxa"/>
          </w:tcPr>
          <w:p w:rsidR="00EC5849" w:rsidRPr="00EC5849" w:rsidRDefault="00DA5A3D" w:rsidP="00EC5849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 w:rsidRPr="00EC5849">
              <w:rPr>
                <w:rFonts w:ascii="Arial" w:hAnsi="Arial" w:cs="Arial"/>
                <w:b/>
                <w:sz w:val="24"/>
                <w:szCs w:val="24"/>
              </w:rPr>
              <w:t xml:space="preserve">Генеральный директор </w:t>
            </w:r>
          </w:p>
          <w:p w:rsidR="00DA5A3D" w:rsidRPr="00EC5849" w:rsidRDefault="0060198B" w:rsidP="00EC5849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АО</w:t>
            </w:r>
            <w:r w:rsidR="00DA5A3D" w:rsidRPr="00EC5849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r w:rsidR="000C4F3E" w:rsidRPr="00EC5849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DA5A3D" w:rsidRPr="00EC5849"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 w:rsidR="000C4F3E" w:rsidRPr="00EC584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A5A3D" w:rsidRPr="00EC5849">
              <w:rPr>
                <w:rFonts w:ascii="Arial" w:hAnsi="Arial" w:cs="Arial"/>
                <w:b/>
                <w:noProof/>
                <w:sz w:val="24"/>
                <w:szCs w:val="24"/>
              </w:rPr>
              <w:t>ИнвестСевер</w:t>
            </w:r>
            <w:r w:rsidR="000C4F3E" w:rsidRPr="00EC584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A5A3D" w:rsidRPr="00EC5849">
              <w:rPr>
                <w:rFonts w:ascii="Arial" w:hAnsi="Arial" w:cs="Arial"/>
                <w:b/>
                <w:sz w:val="24"/>
                <w:szCs w:val="24"/>
              </w:rPr>
              <w:t xml:space="preserve">»                                   ______________                  </w:t>
            </w:r>
          </w:p>
        </w:tc>
        <w:tc>
          <w:tcPr>
            <w:tcW w:w="1993" w:type="dxa"/>
          </w:tcPr>
          <w:p w:rsidR="00DA5A3D" w:rsidRPr="00EC5849" w:rsidRDefault="00DA5A3D" w:rsidP="00EC5849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58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0C4F3E" w:rsidRPr="00EC584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C584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0C4F3E" w:rsidRPr="00EC584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C584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Т.А.Викулова</w:t>
            </w:r>
            <w:r w:rsidR="000C4F3E" w:rsidRPr="00EC584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248D5" w:rsidRPr="00EC5849" w:rsidRDefault="00F248D5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A5A3D" w:rsidRDefault="00DA5A3D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A2988" w:rsidRDefault="008A2988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E0857" w:rsidRDefault="000E0857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E0857" w:rsidRDefault="000E0857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E0857" w:rsidRDefault="000E0857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E0857" w:rsidRDefault="000E0857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76275" w:rsidRDefault="00276275" w:rsidP="00F248D5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4961" w:rsidRPr="00EC5849" w:rsidRDefault="00844961" w:rsidP="00844961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584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 w:rsidRPr="00EC5849">
        <w:rPr>
          <w:rFonts w:ascii="Arial" w:hAnsi="Arial" w:cs="Arial"/>
          <w:b/>
          <w:bCs/>
          <w:sz w:val="24"/>
          <w:szCs w:val="24"/>
        </w:rPr>
        <w:t xml:space="preserve">. Положение </w:t>
      </w:r>
      <w:r>
        <w:rPr>
          <w:rFonts w:ascii="Arial" w:hAnsi="Arial" w:cs="Arial"/>
          <w:b/>
          <w:bCs/>
          <w:sz w:val="24"/>
          <w:szCs w:val="24"/>
        </w:rPr>
        <w:t>АО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ИнвестСевер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» в отрасли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844961" w:rsidRPr="00DF050A" w:rsidRDefault="00844961" w:rsidP="00844961">
      <w:pPr>
        <w:jc w:val="center"/>
        <w:rPr>
          <w:rFonts w:ascii="Arial" w:hAnsi="Arial" w:cs="Arial"/>
          <w:sz w:val="16"/>
          <w:szCs w:val="24"/>
        </w:rPr>
      </w:pP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 xml:space="preserve">Основными видами деятельности </w:t>
      </w:r>
      <w:r>
        <w:rPr>
          <w:rFonts w:ascii="Arial" w:hAnsi="Arial" w:cs="Arial"/>
          <w:sz w:val="24"/>
          <w:szCs w:val="24"/>
        </w:rPr>
        <w:t>АО</w:t>
      </w:r>
      <w:r w:rsidRPr="00EC5849">
        <w:rPr>
          <w:rFonts w:ascii="Arial" w:hAnsi="Arial" w:cs="Arial"/>
          <w:sz w:val="24"/>
          <w:szCs w:val="24"/>
        </w:rPr>
        <w:t xml:space="preserve"> «</w:t>
      </w:r>
      <w:r w:rsidR="000C4F3E" w:rsidRPr="00EC5849">
        <w:rPr>
          <w:rFonts w:ascii="Arial" w:hAnsi="Arial" w:cs="Arial"/>
          <w:sz w:val="24"/>
          <w:szCs w:val="24"/>
        </w:rPr>
        <w:fldChar w:fldCharType="begin"/>
      </w:r>
      <w:r w:rsidRPr="00EC5849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0C4F3E" w:rsidRPr="00EC5849">
        <w:rPr>
          <w:rFonts w:ascii="Arial" w:hAnsi="Arial" w:cs="Arial"/>
          <w:sz w:val="24"/>
          <w:szCs w:val="24"/>
        </w:rPr>
        <w:fldChar w:fldCharType="separate"/>
      </w:r>
      <w:r w:rsidRPr="00EC5849">
        <w:rPr>
          <w:rFonts w:ascii="Arial" w:hAnsi="Arial" w:cs="Arial"/>
          <w:noProof/>
          <w:sz w:val="24"/>
          <w:szCs w:val="24"/>
        </w:rPr>
        <w:t>ИнвестСевер</w:t>
      </w:r>
      <w:r w:rsidR="000C4F3E" w:rsidRPr="00EC5849">
        <w:rPr>
          <w:rFonts w:ascii="Arial" w:hAnsi="Arial" w:cs="Arial"/>
          <w:sz w:val="24"/>
          <w:szCs w:val="24"/>
        </w:rPr>
        <w:fldChar w:fldCharType="end"/>
      </w:r>
      <w:r w:rsidRPr="00EC5849">
        <w:rPr>
          <w:rFonts w:ascii="Arial" w:hAnsi="Arial" w:cs="Arial"/>
          <w:sz w:val="24"/>
          <w:szCs w:val="24"/>
        </w:rPr>
        <w:t>» (далее - Общество) являются: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консультирование по вопросам коммерческой деятельности и управления</w:t>
      </w:r>
      <w:r w:rsidRPr="00EC5849">
        <w:rPr>
          <w:rFonts w:ascii="Arial" w:hAnsi="Arial" w:cs="Arial"/>
          <w:sz w:val="24"/>
          <w:szCs w:val="24"/>
        </w:rPr>
        <w:t>;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деятельность по предоставлению</w:t>
      </w:r>
      <w:r w:rsidRPr="00EC5849">
        <w:rPr>
          <w:rFonts w:ascii="Arial" w:hAnsi="Arial" w:cs="Arial"/>
          <w:sz w:val="24"/>
          <w:szCs w:val="24"/>
        </w:rPr>
        <w:t xml:space="preserve"> консультационных услуг </w:t>
      </w:r>
      <w:r>
        <w:rPr>
          <w:rFonts w:ascii="Arial" w:hAnsi="Arial" w:cs="Arial"/>
          <w:sz w:val="24"/>
          <w:szCs w:val="24"/>
        </w:rPr>
        <w:t>по вопросам финансового посредничества.</w:t>
      </w:r>
    </w:p>
    <w:p w:rsidR="00844961" w:rsidRPr="0060198B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</w:r>
      <w:r w:rsidRPr="0060198B">
        <w:rPr>
          <w:rFonts w:ascii="Arial" w:hAnsi="Arial" w:cs="Arial"/>
          <w:sz w:val="24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 w:val="24"/>
          <w:szCs w:val="24"/>
        </w:rPr>
        <w:t>2</w:t>
      </w:r>
      <w:r w:rsidR="00CA4C4B">
        <w:rPr>
          <w:rFonts w:ascii="Arial" w:hAnsi="Arial" w:cs="Arial"/>
          <w:sz w:val="24"/>
          <w:szCs w:val="24"/>
        </w:rPr>
        <w:t>5</w:t>
      </w:r>
      <w:r w:rsidRPr="0060198B">
        <w:rPr>
          <w:rFonts w:ascii="Arial" w:hAnsi="Arial" w:cs="Arial"/>
          <w:sz w:val="24"/>
          <w:szCs w:val="24"/>
        </w:rPr>
        <w:t xml:space="preserve"> лет.</w:t>
      </w:r>
    </w:p>
    <w:p w:rsidR="00844961" w:rsidRPr="0060198B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60198B">
        <w:rPr>
          <w:rFonts w:ascii="Arial" w:hAnsi="Arial" w:cs="Arial"/>
          <w:sz w:val="24"/>
          <w:szCs w:val="24"/>
        </w:rPr>
        <w:t>за</w:t>
      </w:r>
      <w:proofErr w:type="gramEnd"/>
      <w:r w:rsidRPr="0060198B">
        <w:rPr>
          <w:rFonts w:ascii="Arial" w:hAnsi="Arial" w:cs="Arial"/>
          <w:sz w:val="24"/>
          <w:szCs w:val="24"/>
        </w:rPr>
        <w:t xml:space="preserve"> последние 3 года не изменилась.</w:t>
      </w:r>
    </w:p>
    <w:p w:rsidR="00844961" w:rsidRPr="0060198B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 xml:space="preserve">В </w:t>
      </w:r>
      <w:r w:rsidR="000E0857">
        <w:rPr>
          <w:rFonts w:ascii="Arial" w:hAnsi="Arial" w:cs="Arial"/>
          <w:sz w:val="24"/>
          <w:szCs w:val="24"/>
        </w:rPr>
        <w:t>2023</w:t>
      </w:r>
      <w:r w:rsidRPr="0060198B">
        <w:rPr>
          <w:rFonts w:ascii="Arial" w:hAnsi="Arial" w:cs="Arial"/>
          <w:sz w:val="24"/>
          <w:szCs w:val="24"/>
        </w:rPr>
        <w:t xml:space="preserve"> году основными факторами, влияющими на состояние отрасли, являлись:</w:t>
      </w:r>
    </w:p>
    <w:p w:rsidR="00844961" w:rsidRPr="0060198B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ab/>
        <w:t>- рыночно-конъю</w:t>
      </w:r>
      <w:r>
        <w:rPr>
          <w:rFonts w:ascii="Arial" w:hAnsi="Arial" w:cs="Arial"/>
          <w:sz w:val="24"/>
          <w:szCs w:val="24"/>
        </w:rPr>
        <w:t>н</w:t>
      </w:r>
      <w:r w:rsidRPr="0060198B">
        <w:rPr>
          <w:rFonts w:ascii="Arial" w:hAnsi="Arial" w:cs="Arial"/>
          <w:sz w:val="24"/>
          <w:szCs w:val="24"/>
        </w:rPr>
        <w:t>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844961" w:rsidRPr="0060198B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ab/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 w:val="24"/>
          <w:szCs w:val="24"/>
        </w:rPr>
        <w:t>,</w:t>
      </w:r>
      <w:r w:rsidRPr="0060198B">
        <w:rPr>
          <w:rFonts w:ascii="Arial" w:hAnsi="Arial" w:cs="Arial"/>
          <w:sz w:val="24"/>
          <w:szCs w:val="24"/>
        </w:rPr>
        <w:t xml:space="preserve"> регулирующего деятельность экономических субъектов отрасли.</w:t>
      </w:r>
    </w:p>
    <w:p w:rsidR="00844961" w:rsidRPr="0060198B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844961" w:rsidRPr="0060198B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198B">
        <w:rPr>
          <w:rFonts w:ascii="Arial" w:hAnsi="Arial" w:cs="Arial"/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844961" w:rsidRPr="00563F40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0E59">
        <w:rPr>
          <w:rFonts w:ascii="Arial" w:hAnsi="Arial" w:cs="Arial"/>
          <w:sz w:val="24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основной задачи развития на </w:t>
      </w:r>
      <w:r w:rsidR="000E0857">
        <w:rPr>
          <w:rFonts w:ascii="Arial" w:hAnsi="Arial" w:cs="Arial"/>
          <w:sz w:val="24"/>
          <w:szCs w:val="24"/>
        </w:rPr>
        <w:t>2024</w:t>
      </w:r>
      <w:r w:rsidRPr="00ED0E59">
        <w:rPr>
          <w:rFonts w:ascii="Arial" w:hAnsi="Arial" w:cs="Arial"/>
          <w:sz w:val="24"/>
          <w:szCs w:val="24"/>
        </w:rPr>
        <w:t xml:space="preserve"> год следует определить достижение положительных финансовых результатов за счет основных видов деятельности</w:t>
      </w:r>
      <w:r w:rsidRPr="00563F40">
        <w:rPr>
          <w:rFonts w:ascii="Arial" w:hAnsi="Arial" w:cs="Arial"/>
          <w:sz w:val="24"/>
          <w:szCs w:val="24"/>
        </w:rPr>
        <w:t>.</w:t>
      </w:r>
    </w:p>
    <w:p w:rsidR="00844961" w:rsidRPr="00844961" w:rsidRDefault="00844961" w:rsidP="00844961">
      <w:pPr>
        <w:jc w:val="both"/>
        <w:rPr>
          <w:rFonts w:ascii="Arial" w:hAnsi="Arial" w:cs="Arial"/>
          <w:sz w:val="18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</w:r>
    </w:p>
    <w:p w:rsidR="00844961" w:rsidRPr="00EC5849" w:rsidRDefault="00844961" w:rsidP="008449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EC5849">
        <w:rPr>
          <w:rFonts w:ascii="Arial" w:hAnsi="Arial" w:cs="Arial"/>
          <w:b/>
          <w:bCs/>
          <w:sz w:val="24"/>
          <w:szCs w:val="24"/>
        </w:rPr>
        <w:t>. Приоритетные на</w:t>
      </w:r>
      <w:r>
        <w:rPr>
          <w:rFonts w:ascii="Arial" w:hAnsi="Arial" w:cs="Arial"/>
          <w:b/>
          <w:bCs/>
          <w:sz w:val="24"/>
          <w:szCs w:val="24"/>
        </w:rPr>
        <w:t>правления деятельности Общества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jc w:val="center"/>
        <w:rPr>
          <w:rFonts w:ascii="Arial" w:hAnsi="Arial" w:cs="Arial"/>
          <w:bCs/>
          <w:sz w:val="16"/>
          <w:szCs w:val="24"/>
        </w:rPr>
      </w:pP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- извлечение прибыли;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844961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 xml:space="preserve">В соответствии с </w:t>
      </w:r>
      <w:proofErr w:type="gramStart"/>
      <w:r w:rsidRPr="00EC5849">
        <w:rPr>
          <w:rFonts w:ascii="Arial" w:hAnsi="Arial" w:cs="Arial"/>
          <w:sz w:val="24"/>
          <w:szCs w:val="24"/>
        </w:rPr>
        <w:t>вышеизложенным</w:t>
      </w:r>
      <w:proofErr w:type="gramEnd"/>
      <w:r w:rsidRPr="00EC5849">
        <w:rPr>
          <w:rFonts w:ascii="Arial" w:hAnsi="Arial" w:cs="Arial"/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844961" w:rsidRPr="00844961" w:rsidRDefault="00844961" w:rsidP="00844961">
      <w:pPr>
        <w:jc w:val="both"/>
        <w:rPr>
          <w:rFonts w:ascii="Arial" w:hAnsi="Arial" w:cs="Arial"/>
          <w:sz w:val="18"/>
          <w:szCs w:val="24"/>
        </w:rPr>
      </w:pPr>
    </w:p>
    <w:p w:rsidR="00844961" w:rsidRPr="00EC5849" w:rsidRDefault="00844961" w:rsidP="00844961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EC5849"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 w:val="24"/>
          <w:szCs w:val="24"/>
        </w:rPr>
        <w:t>м направлениям его деятельности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ind w:firstLine="708"/>
        <w:jc w:val="center"/>
        <w:rPr>
          <w:rFonts w:ascii="Arial" w:hAnsi="Arial" w:cs="Arial"/>
          <w:b/>
          <w:bCs/>
          <w:sz w:val="16"/>
          <w:szCs w:val="24"/>
        </w:rPr>
      </w:pPr>
    </w:p>
    <w:p w:rsidR="00844961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0E0857">
        <w:rPr>
          <w:rFonts w:ascii="Arial" w:hAnsi="Arial" w:cs="Arial"/>
          <w:sz w:val="24"/>
          <w:szCs w:val="24"/>
        </w:rPr>
        <w:t>2023</w:t>
      </w:r>
      <w:r w:rsidRPr="00EC5849">
        <w:rPr>
          <w:rFonts w:ascii="Arial" w:hAnsi="Arial" w:cs="Arial"/>
          <w:sz w:val="24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 </w:t>
      </w:r>
    </w:p>
    <w:p w:rsidR="00844961" w:rsidRPr="00844961" w:rsidRDefault="00844961" w:rsidP="00844961">
      <w:pPr>
        <w:ind w:firstLine="708"/>
        <w:jc w:val="both"/>
        <w:rPr>
          <w:rFonts w:ascii="Arial" w:hAnsi="Arial" w:cs="Arial"/>
          <w:sz w:val="18"/>
          <w:szCs w:val="24"/>
        </w:rPr>
      </w:pPr>
    </w:p>
    <w:p w:rsidR="00844961" w:rsidRPr="00EC5849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EC5849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 использованных в отчетном году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844961" w:rsidRDefault="00844961" w:rsidP="00844961">
      <w:pPr>
        <w:pStyle w:val="Prikaz"/>
        <w:ind w:firstLine="0"/>
        <w:rPr>
          <w:rFonts w:ascii="Arial" w:hAnsi="Arial" w:cs="Arial"/>
          <w:bCs/>
          <w:sz w:val="14"/>
          <w:szCs w:val="24"/>
        </w:rPr>
      </w:pPr>
    </w:p>
    <w:tbl>
      <w:tblPr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8"/>
      </w:tblGrid>
      <w:tr w:rsidR="00844961" w:rsidRPr="00EC5849" w:rsidTr="000A7476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pacing w:val="-2"/>
                <w:sz w:val="24"/>
                <w:szCs w:val="24"/>
              </w:rPr>
              <w:t>Объём потребления</w:t>
            </w:r>
          </w:p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Объём</w:t>
            </w:r>
          </w:p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потребления в денежном выражении, руб.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849">
              <w:rPr>
                <w:rFonts w:ascii="Arial" w:hAnsi="Arial" w:cs="Arial"/>
                <w:sz w:val="24"/>
                <w:szCs w:val="24"/>
                <w:lang w:val="en-US"/>
              </w:rPr>
              <w:t>Атомная</w:t>
            </w:r>
            <w:proofErr w:type="spellEnd"/>
            <w:r w:rsidRPr="00EC58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849">
              <w:rPr>
                <w:rFonts w:ascii="Arial" w:hAnsi="Arial" w:cs="Arial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5849">
              <w:rPr>
                <w:rFonts w:ascii="Arial" w:hAnsi="Arial" w:cs="Arial"/>
                <w:iCs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961" w:rsidRPr="00EC5849" w:rsidTr="000A7476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4961" w:rsidRPr="00EC5849" w:rsidRDefault="00844961" w:rsidP="005F24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ind w:left="-40" w:right="-40"/>
              <w:jc w:val="center"/>
              <w:rPr>
                <w:rFonts w:ascii="Arial" w:hAnsi="Arial" w:cs="Arial"/>
                <w:sz w:val="26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8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44961" w:rsidRPr="00EC5849" w:rsidRDefault="00844961" w:rsidP="005F2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44961" w:rsidRDefault="00844961" w:rsidP="00844961">
      <w:pPr>
        <w:pStyle w:val="Prikaz"/>
        <w:rPr>
          <w:rFonts w:ascii="Arial" w:hAnsi="Arial" w:cs="Arial"/>
          <w:bCs/>
          <w:iCs/>
          <w:color w:val="FF0000"/>
          <w:sz w:val="24"/>
          <w:szCs w:val="24"/>
        </w:rPr>
      </w:pPr>
    </w:p>
    <w:p w:rsidR="00FA23BD" w:rsidRPr="005726E6" w:rsidRDefault="00FA23BD" w:rsidP="00FA23BD">
      <w:pPr>
        <w:pStyle w:val="Prikaz"/>
        <w:rPr>
          <w:rFonts w:ascii="Arial" w:hAnsi="Arial" w:cs="Arial"/>
          <w:bCs/>
          <w:iCs/>
          <w:sz w:val="24"/>
          <w:szCs w:val="24"/>
        </w:rPr>
      </w:pPr>
      <w:r w:rsidRPr="00B92C13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арендует часть офисного помещения у третьего лица, и действующий договор аренды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844961" w:rsidRPr="00844961" w:rsidRDefault="00844961" w:rsidP="00844961">
      <w:pPr>
        <w:rPr>
          <w:rFonts w:ascii="Arial" w:hAnsi="Arial" w:cs="Arial"/>
          <w:b/>
          <w:bCs/>
          <w:sz w:val="18"/>
        </w:rPr>
      </w:pPr>
    </w:p>
    <w:p w:rsidR="00844961" w:rsidRPr="00EC5849" w:rsidRDefault="00844961" w:rsidP="00844961">
      <w:pPr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  <w:lang w:val="en-US"/>
        </w:rPr>
        <w:t>V</w:t>
      </w:r>
      <w:r w:rsidRPr="00EC5849">
        <w:rPr>
          <w:rFonts w:ascii="Arial" w:hAnsi="Arial" w:cs="Arial"/>
          <w:b/>
          <w:bCs/>
          <w:sz w:val="24"/>
        </w:rPr>
        <w:t>. Со</w:t>
      </w:r>
      <w:r>
        <w:rPr>
          <w:rFonts w:ascii="Arial" w:hAnsi="Arial" w:cs="Arial"/>
          <w:b/>
          <w:bCs/>
          <w:sz w:val="24"/>
        </w:rPr>
        <w:t>стояние чистых активов Общества</w:t>
      </w:r>
      <w:r w:rsidR="00083929">
        <w:rPr>
          <w:rFonts w:ascii="Arial" w:hAnsi="Arial" w:cs="Arial"/>
          <w:b/>
          <w:bCs/>
          <w:sz w:val="24"/>
        </w:rPr>
        <w:t>.</w:t>
      </w:r>
      <w:proofErr w:type="gramEnd"/>
    </w:p>
    <w:p w:rsidR="00844961" w:rsidRPr="00DF050A" w:rsidRDefault="00844961" w:rsidP="00844961">
      <w:pPr>
        <w:jc w:val="center"/>
        <w:rPr>
          <w:rFonts w:ascii="Arial" w:hAnsi="Arial" w:cs="Arial"/>
          <w:b/>
          <w:bCs/>
          <w:sz w:val="16"/>
        </w:rPr>
      </w:pPr>
    </w:p>
    <w:p w:rsidR="00844961" w:rsidRPr="00EC5849" w:rsidRDefault="00844961" w:rsidP="00844961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EC5849">
        <w:rPr>
          <w:rFonts w:ascii="Arial" w:hAnsi="Arial" w:cs="Arial"/>
          <w:bCs/>
          <w:sz w:val="24"/>
        </w:rPr>
        <w:t>На 31.12.</w:t>
      </w:r>
      <w:r w:rsidR="000E0857">
        <w:rPr>
          <w:rFonts w:ascii="Arial" w:hAnsi="Arial" w:cs="Arial"/>
          <w:bCs/>
          <w:sz w:val="24"/>
        </w:rPr>
        <w:t>2023</w:t>
      </w:r>
      <w:r w:rsidRPr="00EC5849">
        <w:rPr>
          <w:rFonts w:ascii="Arial" w:hAnsi="Arial" w:cs="Arial"/>
          <w:bCs/>
          <w:sz w:val="24"/>
        </w:rPr>
        <w:t xml:space="preserve"> стоимость чистых активов Общества превышает размер уставного капитала.</w:t>
      </w:r>
    </w:p>
    <w:p w:rsidR="00844961" w:rsidRPr="00844961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844961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EC5849">
        <w:rPr>
          <w:rFonts w:ascii="Arial" w:hAnsi="Arial" w:cs="Arial"/>
          <w:b/>
          <w:bCs/>
          <w:sz w:val="24"/>
          <w:szCs w:val="24"/>
        </w:rPr>
        <w:t xml:space="preserve">. Отчет о </w:t>
      </w:r>
      <w:r>
        <w:rPr>
          <w:rFonts w:ascii="Arial" w:hAnsi="Arial" w:cs="Arial"/>
          <w:b/>
          <w:bCs/>
          <w:sz w:val="24"/>
          <w:szCs w:val="24"/>
        </w:rPr>
        <w:t>выплате дивидендов Общества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 xml:space="preserve">На существующем этапе развития основной деятельности дивидендная </w:t>
      </w:r>
      <w:r>
        <w:rPr>
          <w:rFonts w:ascii="Arial" w:hAnsi="Arial" w:cs="Arial"/>
          <w:sz w:val="24"/>
          <w:szCs w:val="24"/>
        </w:rPr>
        <w:t xml:space="preserve"> политика </w:t>
      </w:r>
      <w:r w:rsidRPr="00EC5849">
        <w:rPr>
          <w:rFonts w:ascii="Arial" w:hAnsi="Arial" w:cs="Arial"/>
          <w:sz w:val="24"/>
          <w:szCs w:val="24"/>
        </w:rPr>
        <w:t>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844961" w:rsidRPr="00275088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</w:r>
      <w:r w:rsidRPr="00275088">
        <w:rPr>
          <w:rFonts w:ascii="Arial" w:hAnsi="Arial" w:cs="Arial"/>
          <w:sz w:val="24"/>
          <w:szCs w:val="24"/>
        </w:rPr>
        <w:t xml:space="preserve">В соответствии с утвержденной дивидендной политикой Общества в </w:t>
      </w:r>
      <w:r w:rsidR="000E0857">
        <w:rPr>
          <w:rFonts w:ascii="Arial" w:hAnsi="Arial" w:cs="Arial"/>
          <w:sz w:val="24"/>
          <w:szCs w:val="24"/>
        </w:rPr>
        <w:t>2023</w:t>
      </w:r>
      <w:r w:rsidRPr="00275088">
        <w:rPr>
          <w:rFonts w:ascii="Arial" w:hAnsi="Arial" w:cs="Arial"/>
          <w:sz w:val="24"/>
          <w:szCs w:val="24"/>
        </w:rPr>
        <w:t xml:space="preserve"> году дивиденды по итогам </w:t>
      </w:r>
      <w:r>
        <w:rPr>
          <w:rFonts w:ascii="Arial" w:hAnsi="Arial" w:cs="Arial"/>
          <w:sz w:val="24"/>
          <w:szCs w:val="24"/>
        </w:rPr>
        <w:t>202</w:t>
      </w:r>
      <w:r w:rsidR="00CA4C4B">
        <w:rPr>
          <w:rFonts w:ascii="Arial" w:hAnsi="Arial" w:cs="Arial"/>
          <w:sz w:val="24"/>
          <w:szCs w:val="24"/>
        </w:rPr>
        <w:t>2</w:t>
      </w:r>
      <w:r w:rsidRPr="00275088">
        <w:rPr>
          <w:rFonts w:ascii="Arial" w:hAnsi="Arial" w:cs="Arial"/>
          <w:sz w:val="24"/>
          <w:szCs w:val="24"/>
        </w:rPr>
        <w:t xml:space="preserve"> года не начислялись и не выплачивались.</w:t>
      </w:r>
    </w:p>
    <w:p w:rsidR="00844961" w:rsidRPr="00844961" w:rsidRDefault="00844961" w:rsidP="00844961">
      <w:pPr>
        <w:pStyle w:val="Prikaz"/>
        <w:ind w:firstLine="0"/>
        <w:rPr>
          <w:rFonts w:ascii="Arial" w:hAnsi="Arial" w:cs="Arial"/>
          <w:b/>
          <w:bCs/>
          <w:sz w:val="18"/>
          <w:szCs w:val="24"/>
        </w:rPr>
      </w:pPr>
    </w:p>
    <w:p w:rsidR="00844961" w:rsidRPr="00EC5849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EC5849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EC5849">
        <w:rPr>
          <w:rFonts w:ascii="Arial" w:hAnsi="Arial" w:cs="Arial"/>
          <w:b/>
          <w:bCs/>
          <w:sz w:val="24"/>
          <w:szCs w:val="24"/>
        </w:rPr>
        <w:t>.</w:t>
      </w:r>
      <w:r w:rsidRPr="00EC5849">
        <w:rPr>
          <w:rFonts w:ascii="Arial" w:hAnsi="Arial" w:cs="Arial"/>
          <w:sz w:val="24"/>
          <w:szCs w:val="24"/>
        </w:rPr>
        <w:t xml:space="preserve"> </w:t>
      </w:r>
      <w:r w:rsidRPr="00EC5849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EC5849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EC584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исполнительных органов Общества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ind w:firstLine="708"/>
        <w:jc w:val="both"/>
        <w:rPr>
          <w:rFonts w:ascii="Arial" w:hAnsi="Arial" w:cs="Arial"/>
          <w:sz w:val="16"/>
          <w:szCs w:val="24"/>
        </w:rPr>
      </w:pP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>В соответствии с Уставом Общества, полномочия единоличного исполнительного органа осуществляет генеральный директор. Коллегиальный исполнительный орган не предусмотрен.</w:t>
      </w:r>
    </w:p>
    <w:p w:rsidR="00844961" w:rsidRPr="00EC5849" w:rsidRDefault="00844961" w:rsidP="00CA4C4B">
      <w:pPr>
        <w:ind w:firstLine="708"/>
        <w:jc w:val="both"/>
        <w:rPr>
          <w:rFonts w:ascii="Arial" w:hAnsi="Arial" w:cs="Arial"/>
          <w:iCs/>
          <w:sz w:val="24"/>
        </w:rPr>
      </w:pPr>
      <w:r w:rsidRPr="00ED0E59">
        <w:rPr>
          <w:rFonts w:ascii="Arial" w:hAnsi="Arial" w:cs="Arial"/>
          <w:iCs/>
          <w:sz w:val="24"/>
        </w:rPr>
        <w:t xml:space="preserve">В соответствии с решением Совета директоров Общества от </w:t>
      </w:r>
      <w:r>
        <w:rPr>
          <w:rFonts w:ascii="Arial" w:hAnsi="Arial" w:cs="Arial"/>
          <w:iCs/>
          <w:sz w:val="24"/>
        </w:rPr>
        <w:t>11</w:t>
      </w:r>
      <w:r w:rsidRPr="00ED0E59">
        <w:rPr>
          <w:rFonts w:ascii="Arial" w:hAnsi="Arial" w:cs="Arial"/>
          <w:iCs/>
          <w:sz w:val="24"/>
        </w:rPr>
        <w:t>.</w:t>
      </w:r>
      <w:r>
        <w:rPr>
          <w:rFonts w:ascii="Arial" w:hAnsi="Arial" w:cs="Arial"/>
          <w:iCs/>
          <w:sz w:val="24"/>
        </w:rPr>
        <w:t>05.</w:t>
      </w:r>
      <w:r w:rsidRPr="00ED0E59">
        <w:rPr>
          <w:rFonts w:ascii="Arial" w:hAnsi="Arial" w:cs="Arial"/>
          <w:iCs/>
          <w:sz w:val="24"/>
        </w:rPr>
        <w:t>201</w:t>
      </w:r>
      <w:r>
        <w:rPr>
          <w:rFonts w:ascii="Arial" w:hAnsi="Arial" w:cs="Arial"/>
          <w:iCs/>
          <w:sz w:val="24"/>
        </w:rPr>
        <w:t>6</w:t>
      </w:r>
      <w:r w:rsidRPr="00ED0E59">
        <w:rPr>
          <w:rFonts w:ascii="Arial" w:hAnsi="Arial" w:cs="Arial"/>
          <w:iCs/>
          <w:sz w:val="24"/>
        </w:rPr>
        <w:t xml:space="preserve"> единоличным исполнительным органом с </w:t>
      </w:r>
      <w:r>
        <w:rPr>
          <w:rFonts w:ascii="Arial" w:hAnsi="Arial" w:cs="Arial"/>
          <w:iCs/>
          <w:sz w:val="24"/>
        </w:rPr>
        <w:t>12.05.2016</w:t>
      </w:r>
      <w:r w:rsidRPr="00ED0E59">
        <w:rPr>
          <w:rFonts w:ascii="Arial" w:hAnsi="Arial" w:cs="Arial"/>
          <w:iCs/>
          <w:sz w:val="24"/>
        </w:rPr>
        <w:t xml:space="preserve"> является генеральный директор Общества </w:t>
      </w:r>
      <w:r>
        <w:rPr>
          <w:rFonts w:ascii="Arial" w:hAnsi="Arial" w:cs="Arial"/>
          <w:iCs/>
          <w:sz w:val="24"/>
        </w:rPr>
        <w:t>–</w:t>
      </w:r>
      <w:r w:rsidRPr="00ED0E59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  <w:u w:val="single"/>
        </w:rPr>
        <w:t>Викулова Татьяна Александровна</w:t>
      </w:r>
    </w:p>
    <w:p w:rsidR="00844961" w:rsidRPr="00EC5849" w:rsidRDefault="00844961" w:rsidP="00844961">
      <w:pPr>
        <w:rPr>
          <w:rFonts w:ascii="Arial" w:hAnsi="Arial" w:cs="Arial"/>
          <w:b/>
          <w:iCs/>
          <w:sz w:val="24"/>
        </w:rPr>
      </w:pPr>
      <w:r w:rsidRPr="00EC5849">
        <w:rPr>
          <w:rFonts w:ascii="Arial" w:hAnsi="Arial" w:cs="Arial"/>
          <w:iCs/>
          <w:sz w:val="24"/>
        </w:rPr>
        <w:t>Генеральный директор Общества:</w:t>
      </w:r>
      <w:r w:rsidRPr="00EC5849">
        <w:rPr>
          <w:rFonts w:ascii="Arial" w:hAnsi="Arial" w:cs="Arial"/>
          <w:b/>
          <w:iCs/>
          <w:sz w:val="24"/>
        </w:rPr>
        <w:t xml:space="preserve"> </w:t>
      </w:r>
    </w:p>
    <w:p w:rsidR="00844961" w:rsidRPr="00EC5849" w:rsidRDefault="00844961" w:rsidP="00844961">
      <w:pPr>
        <w:rPr>
          <w:rFonts w:ascii="Arial" w:hAnsi="Arial" w:cs="Arial"/>
          <w:iCs/>
          <w:sz w:val="24"/>
          <w:u w:val="single"/>
        </w:rPr>
      </w:pPr>
      <w:r w:rsidRPr="00EC5849">
        <w:rPr>
          <w:rFonts w:ascii="Arial" w:hAnsi="Arial" w:cs="Arial"/>
          <w:iCs/>
          <w:sz w:val="24"/>
          <w:u w:val="single"/>
        </w:rPr>
        <w:t>Викулова Татьяна Александровна</w:t>
      </w:r>
    </w:p>
    <w:p w:rsidR="00844961" w:rsidRPr="00EC5849" w:rsidRDefault="00844961" w:rsidP="00844961">
      <w:pPr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iCs/>
          <w:sz w:val="24"/>
        </w:rPr>
        <w:t xml:space="preserve">Год рождения: </w:t>
      </w:r>
      <w:r w:rsidRPr="00EC5849">
        <w:rPr>
          <w:rFonts w:ascii="Arial" w:hAnsi="Arial" w:cs="Arial"/>
          <w:iCs/>
          <w:sz w:val="24"/>
          <w:u w:val="single"/>
        </w:rPr>
        <w:t>1976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Образование: высшее.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Доля в уставном капитале Общества: доли не имеет.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</w:rPr>
      </w:pPr>
      <w:r w:rsidRPr="00EC5849">
        <w:rPr>
          <w:rFonts w:ascii="Arial" w:hAnsi="Arial" w:cs="Arial"/>
          <w:sz w:val="24"/>
        </w:rPr>
        <w:t>Доля принадлежащих обыкновенных акций Общества: доли не имеет.</w:t>
      </w:r>
    </w:p>
    <w:p w:rsidR="00CA4C4B" w:rsidRDefault="00CA4C4B" w:rsidP="008449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44961" w:rsidRPr="00EC5849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В отчетном году сделки по приобретению или отчуждению акций Общества единоличным исполнительным органом не имели места.</w:t>
      </w:r>
    </w:p>
    <w:p w:rsidR="00844961" w:rsidRPr="00844961" w:rsidRDefault="00844961" w:rsidP="00844961">
      <w:pPr>
        <w:jc w:val="center"/>
        <w:rPr>
          <w:rFonts w:ascii="Arial" w:hAnsi="Arial" w:cs="Arial"/>
          <w:b/>
          <w:bCs/>
          <w:sz w:val="18"/>
          <w:szCs w:val="24"/>
        </w:rPr>
      </w:pPr>
    </w:p>
    <w:p w:rsidR="00844961" w:rsidRPr="00EC5849" w:rsidRDefault="00844961" w:rsidP="008449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VIII</w:t>
      </w:r>
      <w:r>
        <w:rPr>
          <w:rFonts w:ascii="Arial" w:hAnsi="Arial" w:cs="Arial"/>
          <w:b/>
          <w:bCs/>
          <w:sz w:val="24"/>
          <w:szCs w:val="24"/>
        </w:rPr>
        <w:t xml:space="preserve">. Критерии определения </w:t>
      </w:r>
      <w:r w:rsidRPr="00EC5849">
        <w:rPr>
          <w:rFonts w:ascii="Arial" w:hAnsi="Arial" w:cs="Arial"/>
          <w:b/>
          <w:bCs/>
          <w:sz w:val="24"/>
          <w:szCs w:val="24"/>
        </w:rPr>
        <w:t xml:space="preserve">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 w:rsidR="000E0857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jc w:val="center"/>
        <w:rPr>
          <w:rFonts w:ascii="Arial" w:hAnsi="Arial" w:cs="Arial"/>
          <w:sz w:val="16"/>
          <w:szCs w:val="24"/>
        </w:rPr>
      </w:pPr>
    </w:p>
    <w:p w:rsidR="00844961" w:rsidRPr="005961C5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61C5">
        <w:rPr>
          <w:rFonts w:ascii="Arial" w:hAnsi="Arial" w:cs="Arial"/>
          <w:sz w:val="24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844961" w:rsidRPr="005961C5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961C5">
        <w:rPr>
          <w:rFonts w:ascii="Arial" w:hAnsi="Arial" w:cs="Arial"/>
          <w:sz w:val="24"/>
          <w:szCs w:val="24"/>
        </w:rPr>
        <w:t>Вознаграждение лица, осуществляющего полномочия единоличного исполнительного органа Общества, выплачивается в соответствии с трудовым договором.</w:t>
      </w:r>
      <w:bookmarkStart w:id="0" w:name="_GoBack"/>
      <w:bookmarkEnd w:id="0"/>
    </w:p>
    <w:p w:rsidR="00844961" w:rsidRDefault="00844961" w:rsidP="00844961">
      <w:pPr>
        <w:rPr>
          <w:rFonts w:ascii="Arial" w:hAnsi="Arial" w:cs="Arial"/>
          <w:sz w:val="24"/>
          <w:szCs w:val="24"/>
        </w:rPr>
      </w:pPr>
      <w:r w:rsidRPr="005961C5">
        <w:rPr>
          <w:rFonts w:ascii="Arial" w:hAnsi="Arial" w:cs="Arial"/>
          <w:sz w:val="24"/>
          <w:szCs w:val="24"/>
        </w:rPr>
        <w:tab/>
        <w:t xml:space="preserve">Компенсация расходов </w:t>
      </w:r>
      <w:r w:rsidRPr="005961C5">
        <w:rPr>
          <w:rFonts w:ascii="Arial" w:hAnsi="Arial" w:cs="Arial"/>
          <w:bCs/>
          <w:sz w:val="24"/>
          <w:szCs w:val="24"/>
        </w:rPr>
        <w:t xml:space="preserve">членам органов управления Общества </w:t>
      </w:r>
      <w:r w:rsidRPr="005961C5">
        <w:rPr>
          <w:rFonts w:ascii="Arial" w:hAnsi="Arial" w:cs="Arial"/>
          <w:sz w:val="24"/>
          <w:szCs w:val="24"/>
        </w:rPr>
        <w:t>в отчетном году не производилась.</w:t>
      </w:r>
    </w:p>
    <w:p w:rsidR="00844961" w:rsidRPr="00844961" w:rsidRDefault="00844961" w:rsidP="00844961">
      <w:pPr>
        <w:rPr>
          <w:rFonts w:ascii="Arial" w:hAnsi="Arial" w:cs="Arial"/>
          <w:iCs/>
          <w:sz w:val="18"/>
        </w:rPr>
      </w:pPr>
    </w:p>
    <w:p w:rsidR="00844961" w:rsidRPr="00AF6182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EC5849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jc w:val="center"/>
        <w:rPr>
          <w:rFonts w:ascii="Arial" w:hAnsi="Arial" w:cs="Arial"/>
          <w:sz w:val="16"/>
          <w:szCs w:val="24"/>
        </w:rPr>
      </w:pP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844961" w:rsidRPr="00844961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844961" w:rsidRPr="00AF6182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5849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EC5849">
        <w:rPr>
          <w:rFonts w:ascii="Arial" w:hAnsi="Arial" w:cs="Arial"/>
          <w:b/>
          <w:bCs/>
          <w:sz w:val="24"/>
          <w:szCs w:val="24"/>
        </w:rPr>
        <w:t>. Сведения о крупных сделках, соверш</w:t>
      </w:r>
      <w:r>
        <w:rPr>
          <w:rFonts w:ascii="Arial" w:hAnsi="Arial" w:cs="Arial"/>
          <w:b/>
          <w:bCs/>
          <w:sz w:val="24"/>
          <w:szCs w:val="24"/>
        </w:rPr>
        <w:t>енных Обществом в отчетном году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844961" w:rsidRPr="00DF050A" w:rsidRDefault="00844961" w:rsidP="00844961">
      <w:pPr>
        <w:pStyle w:val="Prikaz"/>
        <w:ind w:firstLine="0"/>
        <w:rPr>
          <w:rFonts w:ascii="Arial" w:hAnsi="Arial" w:cs="Arial"/>
          <w:b/>
          <w:bCs/>
          <w:sz w:val="16"/>
          <w:szCs w:val="24"/>
        </w:rPr>
      </w:pPr>
    </w:p>
    <w:p w:rsidR="00844961" w:rsidRPr="00275088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5088">
        <w:rPr>
          <w:rFonts w:ascii="Arial" w:hAnsi="Arial" w:cs="Arial"/>
          <w:sz w:val="24"/>
          <w:szCs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0E0857">
        <w:rPr>
          <w:rFonts w:ascii="Arial" w:hAnsi="Arial" w:cs="Arial"/>
          <w:sz w:val="24"/>
          <w:szCs w:val="24"/>
        </w:rPr>
        <w:t>2023</w:t>
      </w:r>
      <w:r w:rsidRPr="00275088">
        <w:rPr>
          <w:rFonts w:ascii="Arial" w:hAnsi="Arial" w:cs="Arial"/>
          <w:sz w:val="24"/>
          <w:szCs w:val="24"/>
        </w:rPr>
        <w:t xml:space="preserve"> года не совершалось.</w:t>
      </w:r>
    </w:p>
    <w:p w:rsidR="00844961" w:rsidRPr="00844961" w:rsidRDefault="00844961" w:rsidP="00844961">
      <w:pPr>
        <w:rPr>
          <w:rFonts w:ascii="Arial" w:hAnsi="Arial" w:cs="Arial"/>
          <w:sz w:val="18"/>
          <w:szCs w:val="24"/>
        </w:rPr>
      </w:pPr>
    </w:p>
    <w:p w:rsidR="00844961" w:rsidRPr="00AF6182" w:rsidRDefault="00844961" w:rsidP="00844961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US" w:eastAsia="en-US"/>
        </w:rPr>
        <w:t>XI</w:t>
      </w:r>
      <w:r w:rsidRPr="00275088">
        <w:rPr>
          <w:rFonts w:ascii="Arial" w:hAnsi="Arial" w:cs="Arial"/>
          <w:b/>
          <w:bCs/>
          <w:sz w:val="24"/>
          <w:szCs w:val="24"/>
          <w:lang w:eastAsia="en-US"/>
        </w:rPr>
        <w:t xml:space="preserve">. Сведения о сделках </w:t>
      </w:r>
      <w:r w:rsidRPr="00275088">
        <w:rPr>
          <w:rFonts w:ascii="Arial" w:hAnsi="Arial" w:cs="Arial"/>
          <w:b/>
          <w:bCs/>
          <w:sz w:val="24"/>
          <w:szCs w:val="24"/>
          <w:lang w:val="en-US" w:eastAsia="en-US"/>
        </w:rPr>
        <w:t>c</w:t>
      </w:r>
      <w:r w:rsidRPr="00275088">
        <w:rPr>
          <w:rFonts w:ascii="Arial" w:hAnsi="Arial" w:cs="Arial"/>
          <w:b/>
          <w:bCs/>
          <w:sz w:val="24"/>
          <w:szCs w:val="24"/>
          <w:lang w:eastAsia="en-US"/>
        </w:rPr>
        <w:t xml:space="preserve"> заинтересованностью, соверш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енных Обществом в отчетном году</w:t>
      </w:r>
      <w:r w:rsidR="00083929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844961" w:rsidRPr="00275088" w:rsidRDefault="00844961" w:rsidP="00844961">
      <w:pPr>
        <w:jc w:val="both"/>
        <w:rPr>
          <w:rFonts w:ascii="Arial" w:hAnsi="Arial" w:cs="Arial"/>
          <w:sz w:val="16"/>
          <w:szCs w:val="16"/>
        </w:rPr>
      </w:pPr>
    </w:p>
    <w:p w:rsidR="00844961" w:rsidRPr="00275088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5088">
        <w:rPr>
          <w:rFonts w:ascii="Arial" w:hAnsi="Arial" w:cs="Arial"/>
          <w:sz w:val="24"/>
          <w:szCs w:val="24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0E0857">
        <w:rPr>
          <w:rFonts w:ascii="Arial" w:hAnsi="Arial" w:cs="Arial"/>
          <w:sz w:val="24"/>
          <w:szCs w:val="24"/>
        </w:rPr>
        <w:t>2023</w:t>
      </w:r>
      <w:r w:rsidRPr="00275088">
        <w:rPr>
          <w:rFonts w:ascii="Arial" w:hAnsi="Arial" w:cs="Arial"/>
          <w:sz w:val="24"/>
          <w:szCs w:val="24"/>
        </w:rPr>
        <w:t xml:space="preserve"> году не совершалось.</w:t>
      </w:r>
    </w:p>
    <w:p w:rsidR="00844961" w:rsidRPr="00844961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18"/>
          <w:szCs w:val="24"/>
        </w:rPr>
      </w:pPr>
    </w:p>
    <w:p w:rsidR="00844961" w:rsidRPr="00AF6182" w:rsidRDefault="00844961" w:rsidP="00844961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XII</w:t>
      </w:r>
      <w:proofErr w:type="gramStart"/>
      <w:r w:rsidRPr="00EC5849">
        <w:rPr>
          <w:rFonts w:ascii="Arial" w:hAnsi="Arial" w:cs="Arial"/>
          <w:b/>
          <w:bCs/>
          <w:sz w:val="24"/>
          <w:szCs w:val="24"/>
        </w:rPr>
        <w:t>.  Дополните</w:t>
      </w:r>
      <w:r>
        <w:rPr>
          <w:rFonts w:ascii="Arial" w:hAnsi="Arial" w:cs="Arial"/>
          <w:b/>
          <w:bCs/>
          <w:sz w:val="24"/>
          <w:szCs w:val="24"/>
        </w:rPr>
        <w:t>льная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информация для акционеров</w:t>
      </w:r>
      <w:r w:rsidR="00083929">
        <w:rPr>
          <w:rFonts w:ascii="Arial" w:hAnsi="Arial" w:cs="Arial"/>
          <w:b/>
          <w:bCs/>
          <w:sz w:val="24"/>
          <w:szCs w:val="24"/>
        </w:rPr>
        <w:t>.</w:t>
      </w:r>
    </w:p>
    <w:p w:rsidR="00844961" w:rsidRPr="00DF050A" w:rsidRDefault="00844961" w:rsidP="00844961">
      <w:pPr>
        <w:jc w:val="center"/>
        <w:rPr>
          <w:rFonts w:ascii="Arial" w:hAnsi="Arial" w:cs="Arial"/>
          <w:sz w:val="16"/>
          <w:szCs w:val="24"/>
        </w:rPr>
      </w:pPr>
    </w:p>
    <w:p w:rsidR="00844961" w:rsidRPr="00EC5849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Уставный капитал Общества равен 115 000 рублей и разделен на 115 000 штук обыкновенных акций номиналом 1 рубль.</w:t>
      </w:r>
    </w:p>
    <w:p w:rsidR="00844961" w:rsidRPr="00EC5849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Регистратором Общества, в соответствии с з</w:t>
      </w:r>
      <w:r>
        <w:rPr>
          <w:rFonts w:ascii="Arial" w:hAnsi="Arial" w:cs="Arial"/>
          <w:sz w:val="24"/>
          <w:szCs w:val="24"/>
        </w:rPr>
        <w:t xml:space="preserve">аключенным договором, является </w:t>
      </w:r>
      <w:r w:rsidRPr="00EC5849">
        <w:rPr>
          <w:rFonts w:ascii="Arial" w:hAnsi="Arial" w:cs="Arial"/>
          <w:sz w:val="24"/>
          <w:szCs w:val="24"/>
        </w:rPr>
        <w:t>АО «</w:t>
      </w:r>
      <w:proofErr w:type="spellStart"/>
      <w:r w:rsidRPr="00EC5849">
        <w:rPr>
          <w:rFonts w:ascii="Arial" w:hAnsi="Arial" w:cs="Arial"/>
          <w:sz w:val="24"/>
          <w:szCs w:val="24"/>
        </w:rPr>
        <w:t>Сургутинвестнефть</w:t>
      </w:r>
      <w:proofErr w:type="spellEnd"/>
      <w:r w:rsidRPr="00EC5849">
        <w:rPr>
          <w:rFonts w:ascii="Arial" w:hAnsi="Arial" w:cs="Arial"/>
          <w:sz w:val="24"/>
          <w:szCs w:val="24"/>
        </w:rPr>
        <w:t>»:</w:t>
      </w:r>
    </w:p>
    <w:p w:rsidR="00844961" w:rsidRPr="00083929" w:rsidRDefault="00844961" w:rsidP="0084496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83929">
        <w:rPr>
          <w:rFonts w:ascii="Arial" w:hAnsi="Arial" w:cs="Arial"/>
          <w:sz w:val="24"/>
          <w:szCs w:val="24"/>
        </w:rPr>
        <w:t xml:space="preserve">Адрес (адреса): </w:t>
      </w:r>
      <w:r w:rsidRP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 xml:space="preserve">Российская Федерация, Тюменская область, Ханты-Мансийский автономный округ – </w:t>
      </w:r>
      <w:proofErr w:type="spellStart"/>
      <w:r w:rsidRP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Югра</w:t>
      </w:r>
      <w:proofErr w:type="spellEnd"/>
      <w:r w:rsidRP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, г</w:t>
      </w:r>
      <w:proofErr w:type="gramStart"/>
      <w:r w:rsidRP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.С</w:t>
      </w:r>
      <w:proofErr w:type="gramEnd"/>
      <w:r w:rsidRP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ургут, ул.Энтузиастов, 52/1</w:t>
      </w:r>
      <w:r w:rsidR="0008392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.</w:t>
      </w:r>
    </w:p>
    <w:p w:rsidR="00844961" w:rsidRPr="00EC5849" w:rsidRDefault="00844961" w:rsidP="00844961">
      <w:pPr>
        <w:ind w:firstLine="708"/>
        <w:rPr>
          <w:rFonts w:ascii="Arial" w:hAnsi="Arial" w:cs="Arial"/>
          <w:i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Контактные телефоны регистратора: </w:t>
      </w:r>
      <w:r w:rsidRPr="0060198B">
        <w:rPr>
          <w:rFonts w:ascii="Arial" w:hAnsi="Arial" w:cs="Arial"/>
          <w:iCs/>
          <w:sz w:val="24"/>
          <w:szCs w:val="24"/>
        </w:rPr>
        <w:t xml:space="preserve">тел: +7 (3462) 55-09-44 </w:t>
      </w:r>
      <w:r w:rsidRPr="0060198B">
        <w:rPr>
          <w:rFonts w:ascii="Arial" w:hAnsi="Arial" w:cs="Arial"/>
          <w:i/>
          <w:iCs/>
          <w:sz w:val="24"/>
          <w:szCs w:val="24"/>
        </w:rPr>
        <w:br/>
      </w:r>
      <w:r w:rsidRPr="0060198B">
        <w:rPr>
          <w:rFonts w:ascii="Arial" w:hAnsi="Arial" w:cs="Arial"/>
          <w:i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        </w:t>
      </w:r>
      <w:r w:rsidRPr="0060198B">
        <w:rPr>
          <w:rFonts w:ascii="Arial" w:hAnsi="Arial" w:cs="Arial"/>
          <w:iCs/>
          <w:sz w:val="24"/>
          <w:szCs w:val="24"/>
        </w:rPr>
        <w:t>факс: +7(3462) 55-09-27</w:t>
      </w:r>
    </w:p>
    <w:p w:rsidR="00844961" w:rsidRPr="00EC5849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Сведения о лицензии, выданной регистратору: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>Лицензия: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Номер лицензии: </w:t>
      </w:r>
      <w:r w:rsidRPr="00EC584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Дата выдачи: </w:t>
      </w:r>
      <w:r w:rsidRPr="00EC584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Срок действия: </w:t>
      </w:r>
      <w:r w:rsidRPr="00EC584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844961" w:rsidRPr="00EC5849" w:rsidRDefault="00844961" w:rsidP="00844961">
      <w:pPr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Орган, выдавший лицензию: </w:t>
      </w:r>
      <w:r w:rsidRPr="00EC5849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844961" w:rsidRPr="0060198B" w:rsidRDefault="00844961" w:rsidP="0084496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lastRenderedPageBreak/>
        <w:t>По вопросам получения доступа к информации для акционеров можно обращаться</w:t>
      </w:r>
      <w:r w:rsidR="00B1152A">
        <w:rPr>
          <w:rFonts w:ascii="Arial" w:hAnsi="Arial" w:cs="Arial"/>
          <w:sz w:val="24"/>
          <w:szCs w:val="24"/>
        </w:rPr>
        <w:t xml:space="preserve"> по а</w:t>
      </w:r>
      <w:r w:rsidRPr="00EC5849">
        <w:rPr>
          <w:rFonts w:ascii="Arial" w:hAnsi="Arial" w:cs="Arial"/>
          <w:sz w:val="24"/>
          <w:szCs w:val="24"/>
        </w:rPr>
        <w:t>дрес</w:t>
      </w:r>
      <w:r w:rsidR="00B1152A">
        <w:rPr>
          <w:rFonts w:ascii="Arial" w:hAnsi="Arial" w:cs="Arial"/>
          <w:sz w:val="24"/>
          <w:szCs w:val="24"/>
        </w:rPr>
        <w:t>у</w:t>
      </w:r>
      <w:r w:rsidRPr="00EC5849">
        <w:rPr>
          <w:rFonts w:ascii="Arial" w:hAnsi="Arial" w:cs="Arial"/>
          <w:sz w:val="24"/>
          <w:szCs w:val="24"/>
        </w:rPr>
        <w:t xml:space="preserve">: </w:t>
      </w:r>
      <w:r w:rsidRPr="0060198B">
        <w:rPr>
          <w:rFonts w:ascii="Arial" w:hAnsi="Arial" w:cs="Arial"/>
          <w:bCs/>
          <w:sz w:val="24"/>
          <w:szCs w:val="24"/>
        </w:rPr>
        <w:t>6284</w:t>
      </w:r>
      <w:r w:rsidR="00083929">
        <w:rPr>
          <w:rFonts w:ascii="Arial" w:hAnsi="Arial" w:cs="Arial"/>
          <w:bCs/>
          <w:sz w:val="24"/>
          <w:szCs w:val="24"/>
        </w:rPr>
        <w:t>00</w:t>
      </w:r>
      <w:r w:rsidRPr="0060198B">
        <w:rPr>
          <w:rFonts w:ascii="Arial" w:hAnsi="Arial" w:cs="Arial"/>
          <w:bCs/>
          <w:sz w:val="24"/>
          <w:szCs w:val="24"/>
        </w:rPr>
        <w:t xml:space="preserve">, Российская Федерация, Ханты-Мансийский автономный округ – </w:t>
      </w:r>
      <w:proofErr w:type="spellStart"/>
      <w:r w:rsidRPr="0060198B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60198B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60198B">
        <w:rPr>
          <w:rFonts w:ascii="Arial" w:hAnsi="Arial" w:cs="Arial"/>
          <w:bCs/>
          <w:sz w:val="24"/>
          <w:szCs w:val="24"/>
        </w:rPr>
        <w:t>.С</w:t>
      </w:r>
      <w:proofErr w:type="gramEnd"/>
      <w:r w:rsidRPr="0060198B">
        <w:rPr>
          <w:rFonts w:ascii="Arial" w:hAnsi="Arial" w:cs="Arial"/>
          <w:bCs/>
          <w:sz w:val="24"/>
          <w:szCs w:val="24"/>
        </w:rPr>
        <w:t>ургут, ул. Энтузиастов, дом 52/1</w:t>
      </w:r>
      <w:r>
        <w:rPr>
          <w:rFonts w:ascii="Arial" w:hAnsi="Arial" w:cs="Arial"/>
          <w:bCs/>
          <w:sz w:val="24"/>
          <w:szCs w:val="24"/>
        </w:rPr>
        <w:t>, офис 242</w:t>
      </w:r>
      <w:r w:rsidRPr="0060198B">
        <w:rPr>
          <w:rFonts w:ascii="Arial" w:hAnsi="Arial" w:cs="Arial"/>
          <w:bCs/>
          <w:sz w:val="24"/>
          <w:szCs w:val="24"/>
        </w:rPr>
        <w:t>.</w:t>
      </w:r>
    </w:p>
    <w:p w:rsidR="00844961" w:rsidRPr="0060198B" w:rsidRDefault="00844961" w:rsidP="0084496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0198B">
        <w:rPr>
          <w:rFonts w:ascii="Arial" w:hAnsi="Arial" w:cs="Arial"/>
          <w:bCs/>
          <w:sz w:val="24"/>
          <w:szCs w:val="24"/>
        </w:rPr>
        <w:t xml:space="preserve">Адрес на странице в сети Интернет:  </w:t>
      </w:r>
    </w:p>
    <w:p w:rsidR="00844961" w:rsidRPr="00083929" w:rsidRDefault="000C4F3E" w:rsidP="00083929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hyperlink r:id="rId8" w:history="1">
        <w:proofErr w:type="gramStart"/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http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://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www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.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e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-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disclosure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.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ru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/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portal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/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company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.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aspx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?</w:t>
        </w:r>
        <w:r w:rsidR="00844961" w:rsidRPr="00083929">
          <w:rPr>
            <w:rFonts w:ascii="Arial" w:hAnsi="Arial" w:cs="Arial"/>
            <w:sz w:val="24"/>
            <w:szCs w:val="24"/>
            <w:lang w:val="en-US" w:eastAsia="en-US"/>
          </w:rPr>
          <w:t>id</w:t>
        </w:r>
        <w:r w:rsidR="00844961" w:rsidRPr="00083929">
          <w:rPr>
            <w:rFonts w:ascii="Arial" w:hAnsi="Arial" w:cs="Arial"/>
            <w:sz w:val="24"/>
            <w:szCs w:val="24"/>
            <w:lang w:eastAsia="en-US"/>
          </w:rPr>
          <w:t>=2441</w:t>
        </w:r>
      </w:hyperlink>
      <w:r w:rsidR="00083929" w:rsidRPr="00083929">
        <w:rPr>
          <w:rFonts w:ascii="Arial" w:hAnsi="Arial" w:cs="Arial"/>
          <w:sz w:val="24"/>
          <w:szCs w:val="24"/>
        </w:rPr>
        <w:t xml:space="preserve">; </w:t>
      </w:r>
      <w:r w:rsidR="00844961" w:rsidRPr="00083929">
        <w:rPr>
          <w:rFonts w:ascii="Arial" w:hAnsi="Arial" w:cs="Arial"/>
          <w:color w:val="000000" w:themeColor="text1"/>
          <w:sz w:val="24"/>
          <w:szCs w:val="24"/>
          <w:lang w:val="en-US"/>
        </w:rPr>
        <w:t>http</w:t>
      </w:r>
      <w:r w:rsidR="00844961" w:rsidRPr="00083929">
        <w:rPr>
          <w:rFonts w:ascii="Arial" w:hAnsi="Arial" w:cs="Arial"/>
          <w:color w:val="000000" w:themeColor="text1"/>
          <w:sz w:val="24"/>
          <w:szCs w:val="24"/>
        </w:rPr>
        <w:t>://</w:t>
      </w:r>
      <w:proofErr w:type="spellStart"/>
      <w:r w:rsidR="00844961" w:rsidRPr="00083929">
        <w:rPr>
          <w:rFonts w:ascii="Arial" w:hAnsi="Arial" w:cs="Arial"/>
          <w:bCs/>
          <w:color w:val="000000"/>
          <w:sz w:val="24"/>
          <w:szCs w:val="24"/>
        </w:rPr>
        <w:t>investsever-ao.ru</w:t>
      </w:r>
      <w:proofErr w:type="spellEnd"/>
      <w:r w:rsidR="00083929" w:rsidRPr="00083929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</w:p>
    <w:p w:rsidR="00844961" w:rsidRPr="00EC5849" w:rsidRDefault="00844961" w:rsidP="008449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849">
        <w:rPr>
          <w:rFonts w:ascii="Arial" w:hAnsi="Arial" w:cs="Arial"/>
          <w:sz w:val="24"/>
          <w:szCs w:val="24"/>
        </w:rPr>
        <w:t xml:space="preserve">Контактные телефоны:  </w:t>
      </w:r>
      <w:r w:rsidRPr="00EC5849">
        <w:rPr>
          <w:rStyle w:val="a3"/>
          <w:rFonts w:ascii="Arial" w:hAnsi="Arial" w:cs="Arial"/>
          <w:i w:val="0"/>
          <w:sz w:val="24"/>
          <w:szCs w:val="24"/>
        </w:rPr>
        <w:t>+7</w:t>
      </w:r>
      <w:r w:rsidRPr="00EC5849">
        <w:rPr>
          <w:rFonts w:ascii="Arial" w:hAnsi="Arial" w:cs="Arial"/>
          <w:sz w:val="24"/>
          <w:szCs w:val="24"/>
        </w:rPr>
        <w:t xml:space="preserve"> (3462) 42-1</w:t>
      </w:r>
      <w:r w:rsidR="00083929">
        <w:rPr>
          <w:rFonts w:ascii="Arial" w:hAnsi="Arial" w:cs="Arial"/>
          <w:sz w:val="24"/>
          <w:szCs w:val="24"/>
        </w:rPr>
        <w:t>0-68.</w:t>
      </w:r>
    </w:p>
    <w:p w:rsidR="00844961" w:rsidRPr="00EC5849" w:rsidRDefault="00844961" w:rsidP="00844961">
      <w:pPr>
        <w:ind w:firstLine="708"/>
        <w:jc w:val="both"/>
      </w:pPr>
      <w:r w:rsidRPr="00EC5849">
        <w:rPr>
          <w:rFonts w:ascii="Arial" w:hAnsi="Arial" w:cs="Arial"/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</w:t>
      </w:r>
      <w:r w:rsidRPr="00275088">
        <w:rPr>
          <w:rFonts w:ascii="Arial" w:hAnsi="Arial" w:cs="Arial"/>
          <w:sz w:val="24"/>
          <w:szCs w:val="24"/>
        </w:rPr>
        <w:t xml:space="preserve">деятельности за </w:t>
      </w:r>
      <w:r w:rsidR="000E0857">
        <w:rPr>
          <w:rFonts w:ascii="Arial" w:hAnsi="Arial" w:cs="Arial"/>
          <w:sz w:val="24"/>
          <w:szCs w:val="24"/>
        </w:rPr>
        <w:t>2023</w:t>
      </w:r>
      <w:r w:rsidRPr="00275088">
        <w:rPr>
          <w:rFonts w:ascii="Arial" w:hAnsi="Arial" w:cs="Arial"/>
          <w:sz w:val="24"/>
          <w:szCs w:val="24"/>
        </w:rPr>
        <w:t xml:space="preserve"> год от </w:t>
      </w:r>
      <w:r w:rsidR="00083929">
        <w:rPr>
          <w:rFonts w:ascii="Arial" w:hAnsi="Arial" w:cs="Arial"/>
          <w:sz w:val="24"/>
          <w:szCs w:val="24"/>
        </w:rPr>
        <w:t>20 февраля</w:t>
      </w:r>
      <w:r w:rsidRPr="00275088">
        <w:rPr>
          <w:rFonts w:ascii="Arial" w:hAnsi="Arial" w:cs="Arial"/>
          <w:sz w:val="24"/>
          <w:szCs w:val="24"/>
        </w:rPr>
        <w:t xml:space="preserve"> </w:t>
      </w:r>
      <w:r w:rsidR="000E0857">
        <w:rPr>
          <w:rFonts w:ascii="Arial" w:hAnsi="Arial" w:cs="Arial"/>
          <w:sz w:val="24"/>
          <w:szCs w:val="24"/>
        </w:rPr>
        <w:t>2024</w:t>
      </w:r>
      <w:r w:rsidRPr="00275088">
        <w:rPr>
          <w:rFonts w:ascii="Arial" w:hAnsi="Arial" w:cs="Arial"/>
          <w:sz w:val="24"/>
          <w:szCs w:val="24"/>
        </w:rPr>
        <w:t xml:space="preserve"> года.</w:t>
      </w:r>
      <w:r w:rsidRPr="00EC5849">
        <w:rPr>
          <w:rFonts w:ascii="Arial" w:hAnsi="Arial" w:cs="Arial"/>
          <w:sz w:val="24"/>
          <w:szCs w:val="24"/>
        </w:rPr>
        <w:t xml:space="preserve"> </w:t>
      </w:r>
    </w:p>
    <w:sectPr w:rsidR="00844961" w:rsidRPr="00EC5849" w:rsidSect="000A7476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7A" w:rsidRDefault="00D35C7A" w:rsidP="004904FA">
      <w:r>
        <w:separator/>
      </w:r>
    </w:p>
  </w:endnote>
  <w:endnote w:type="continuationSeparator" w:id="0">
    <w:p w:rsidR="00D35C7A" w:rsidRDefault="00D35C7A" w:rsidP="0049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7A" w:rsidRDefault="00D35C7A" w:rsidP="004904FA">
      <w:r>
        <w:separator/>
      </w:r>
    </w:p>
  </w:footnote>
  <w:footnote w:type="continuationSeparator" w:id="0">
    <w:p w:rsidR="00D35C7A" w:rsidRDefault="00D35C7A" w:rsidP="00490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DF6A19"/>
    <w:multiLevelType w:val="multilevel"/>
    <w:tmpl w:val="96CA5D84"/>
    <w:lvl w:ilvl="0">
      <w:start w:val="1"/>
      <w:numFmt w:val="decimal"/>
      <w:lvlText w:val="%1."/>
      <w:lvlJc w:val="left"/>
      <w:pPr>
        <w:ind w:left="1909" w:hanging="120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D5"/>
    <w:rsid w:val="000010B5"/>
    <w:rsid w:val="00021F09"/>
    <w:rsid w:val="00022174"/>
    <w:rsid w:val="00031CE2"/>
    <w:rsid w:val="0003411C"/>
    <w:rsid w:val="0003765E"/>
    <w:rsid w:val="0006353D"/>
    <w:rsid w:val="000801E5"/>
    <w:rsid w:val="00082667"/>
    <w:rsid w:val="00083929"/>
    <w:rsid w:val="000A1C28"/>
    <w:rsid w:val="000A7476"/>
    <w:rsid w:val="000C4F3E"/>
    <w:rsid w:val="000C69B3"/>
    <w:rsid w:val="000E0857"/>
    <w:rsid w:val="000E1E44"/>
    <w:rsid w:val="000F2538"/>
    <w:rsid w:val="000F7E7B"/>
    <w:rsid w:val="00123467"/>
    <w:rsid w:val="00143EA7"/>
    <w:rsid w:val="0014720F"/>
    <w:rsid w:val="0015735D"/>
    <w:rsid w:val="001604D1"/>
    <w:rsid w:val="00174DEF"/>
    <w:rsid w:val="001863CF"/>
    <w:rsid w:val="00192E57"/>
    <w:rsid w:val="001A2AD4"/>
    <w:rsid w:val="001A7D15"/>
    <w:rsid w:val="001B4992"/>
    <w:rsid w:val="001D73CA"/>
    <w:rsid w:val="001F075C"/>
    <w:rsid w:val="001F0BEE"/>
    <w:rsid w:val="00232521"/>
    <w:rsid w:val="00242267"/>
    <w:rsid w:val="00251F00"/>
    <w:rsid w:val="00255DB7"/>
    <w:rsid w:val="00271B46"/>
    <w:rsid w:val="00275088"/>
    <w:rsid w:val="00276275"/>
    <w:rsid w:val="0028795B"/>
    <w:rsid w:val="00294B58"/>
    <w:rsid w:val="0029610C"/>
    <w:rsid w:val="002A19E8"/>
    <w:rsid w:val="002D7FB3"/>
    <w:rsid w:val="002E2DF8"/>
    <w:rsid w:val="00312658"/>
    <w:rsid w:val="00320262"/>
    <w:rsid w:val="00324859"/>
    <w:rsid w:val="00342F0E"/>
    <w:rsid w:val="003441EA"/>
    <w:rsid w:val="00387CFD"/>
    <w:rsid w:val="003905F8"/>
    <w:rsid w:val="003C3821"/>
    <w:rsid w:val="003D4617"/>
    <w:rsid w:val="003D76ED"/>
    <w:rsid w:val="003E10F8"/>
    <w:rsid w:val="003E5AAF"/>
    <w:rsid w:val="003F5AB7"/>
    <w:rsid w:val="00404BAB"/>
    <w:rsid w:val="004069D7"/>
    <w:rsid w:val="00412242"/>
    <w:rsid w:val="00422B16"/>
    <w:rsid w:val="00436E32"/>
    <w:rsid w:val="004411B9"/>
    <w:rsid w:val="00477E31"/>
    <w:rsid w:val="004904FA"/>
    <w:rsid w:val="004A5253"/>
    <w:rsid w:val="004B0B9E"/>
    <w:rsid w:val="004B35C1"/>
    <w:rsid w:val="004C5537"/>
    <w:rsid w:val="004D47FC"/>
    <w:rsid w:val="004E7C34"/>
    <w:rsid w:val="004F2F53"/>
    <w:rsid w:val="00505C94"/>
    <w:rsid w:val="0051700A"/>
    <w:rsid w:val="00545580"/>
    <w:rsid w:val="0056320E"/>
    <w:rsid w:val="00565A74"/>
    <w:rsid w:val="0057628B"/>
    <w:rsid w:val="005903DE"/>
    <w:rsid w:val="005961C5"/>
    <w:rsid w:val="005A05CE"/>
    <w:rsid w:val="005A2672"/>
    <w:rsid w:val="005A7BC6"/>
    <w:rsid w:val="005B13AA"/>
    <w:rsid w:val="005C4C02"/>
    <w:rsid w:val="005C79EA"/>
    <w:rsid w:val="005D1DE0"/>
    <w:rsid w:val="005D78C4"/>
    <w:rsid w:val="005E1B12"/>
    <w:rsid w:val="005F3948"/>
    <w:rsid w:val="0060198B"/>
    <w:rsid w:val="00604F6A"/>
    <w:rsid w:val="006062CF"/>
    <w:rsid w:val="00650453"/>
    <w:rsid w:val="00654C70"/>
    <w:rsid w:val="0067246E"/>
    <w:rsid w:val="00674EE2"/>
    <w:rsid w:val="006A4402"/>
    <w:rsid w:val="006B2541"/>
    <w:rsid w:val="006E58C3"/>
    <w:rsid w:val="006F1BCD"/>
    <w:rsid w:val="006F62DF"/>
    <w:rsid w:val="00706EF7"/>
    <w:rsid w:val="00710AEE"/>
    <w:rsid w:val="007210EF"/>
    <w:rsid w:val="00722144"/>
    <w:rsid w:val="0073316D"/>
    <w:rsid w:val="00734325"/>
    <w:rsid w:val="00742119"/>
    <w:rsid w:val="0074221A"/>
    <w:rsid w:val="00746C34"/>
    <w:rsid w:val="00747756"/>
    <w:rsid w:val="007520C3"/>
    <w:rsid w:val="007740C9"/>
    <w:rsid w:val="00777DAD"/>
    <w:rsid w:val="007835C1"/>
    <w:rsid w:val="00784FBB"/>
    <w:rsid w:val="00792A05"/>
    <w:rsid w:val="007C68A6"/>
    <w:rsid w:val="007D2745"/>
    <w:rsid w:val="007E3434"/>
    <w:rsid w:val="007E4317"/>
    <w:rsid w:val="007E6910"/>
    <w:rsid w:val="00802A74"/>
    <w:rsid w:val="00816F40"/>
    <w:rsid w:val="00843162"/>
    <w:rsid w:val="00844961"/>
    <w:rsid w:val="00856440"/>
    <w:rsid w:val="00894A9A"/>
    <w:rsid w:val="008A2988"/>
    <w:rsid w:val="008A620F"/>
    <w:rsid w:val="008B4337"/>
    <w:rsid w:val="008C2985"/>
    <w:rsid w:val="008D4986"/>
    <w:rsid w:val="008E62C7"/>
    <w:rsid w:val="008E6B9C"/>
    <w:rsid w:val="008E74CC"/>
    <w:rsid w:val="008F4129"/>
    <w:rsid w:val="00904BFD"/>
    <w:rsid w:val="0092797E"/>
    <w:rsid w:val="00956238"/>
    <w:rsid w:val="009668D9"/>
    <w:rsid w:val="0097478E"/>
    <w:rsid w:val="009D4BE2"/>
    <w:rsid w:val="009D4F49"/>
    <w:rsid w:val="009D7D39"/>
    <w:rsid w:val="009E3DC0"/>
    <w:rsid w:val="009F40B5"/>
    <w:rsid w:val="00A25198"/>
    <w:rsid w:val="00A30C3C"/>
    <w:rsid w:val="00A441F0"/>
    <w:rsid w:val="00AB3657"/>
    <w:rsid w:val="00AD6B0E"/>
    <w:rsid w:val="00AF30B9"/>
    <w:rsid w:val="00B1152A"/>
    <w:rsid w:val="00B31ECD"/>
    <w:rsid w:val="00B35641"/>
    <w:rsid w:val="00B47544"/>
    <w:rsid w:val="00B51BA2"/>
    <w:rsid w:val="00B51FE9"/>
    <w:rsid w:val="00B62589"/>
    <w:rsid w:val="00B64998"/>
    <w:rsid w:val="00B7459D"/>
    <w:rsid w:val="00B90975"/>
    <w:rsid w:val="00BA023E"/>
    <w:rsid w:val="00BA6A85"/>
    <w:rsid w:val="00BD21A7"/>
    <w:rsid w:val="00BE2EDE"/>
    <w:rsid w:val="00BF00EB"/>
    <w:rsid w:val="00BF6A17"/>
    <w:rsid w:val="00C00746"/>
    <w:rsid w:val="00C13A58"/>
    <w:rsid w:val="00C27391"/>
    <w:rsid w:val="00C7466C"/>
    <w:rsid w:val="00C74AFC"/>
    <w:rsid w:val="00C75DBC"/>
    <w:rsid w:val="00C85D43"/>
    <w:rsid w:val="00C8627B"/>
    <w:rsid w:val="00C90192"/>
    <w:rsid w:val="00C93340"/>
    <w:rsid w:val="00C94547"/>
    <w:rsid w:val="00CA4C4B"/>
    <w:rsid w:val="00CB562B"/>
    <w:rsid w:val="00CB7DEA"/>
    <w:rsid w:val="00CD5CA3"/>
    <w:rsid w:val="00CD7350"/>
    <w:rsid w:val="00CE23C6"/>
    <w:rsid w:val="00CF0E92"/>
    <w:rsid w:val="00CF0EBD"/>
    <w:rsid w:val="00CF776B"/>
    <w:rsid w:val="00D133C9"/>
    <w:rsid w:val="00D35C7A"/>
    <w:rsid w:val="00D420F8"/>
    <w:rsid w:val="00D72306"/>
    <w:rsid w:val="00D9081B"/>
    <w:rsid w:val="00DA5A3D"/>
    <w:rsid w:val="00DB37BA"/>
    <w:rsid w:val="00DC60DC"/>
    <w:rsid w:val="00DF76C3"/>
    <w:rsid w:val="00E00863"/>
    <w:rsid w:val="00E215C2"/>
    <w:rsid w:val="00E22DBC"/>
    <w:rsid w:val="00E45851"/>
    <w:rsid w:val="00E617C4"/>
    <w:rsid w:val="00E73E7F"/>
    <w:rsid w:val="00E90F97"/>
    <w:rsid w:val="00EB38F5"/>
    <w:rsid w:val="00EB5AB8"/>
    <w:rsid w:val="00EC560C"/>
    <w:rsid w:val="00EC5849"/>
    <w:rsid w:val="00ED0E59"/>
    <w:rsid w:val="00ED459A"/>
    <w:rsid w:val="00ED5B83"/>
    <w:rsid w:val="00ED6F83"/>
    <w:rsid w:val="00EE26DD"/>
    <w:rsid w:val="00EF6725"/>
    <w:rsid w:val="00F02151"/>
    <w:rsid w:val="00F248D5"/>
    <w:rsid w:val="00F37303"/>
    <w:rsid w:val="00F47CD5"/>
    <w:rsid w:val="00F506EF"/>
    <w:rsid w:val="00F85DC0"/>
    <w:rsid w:val="00F96CDB"/>
    <w:rsid w:val="00FA23BD"/>
    <w:rsid w:val="00FA3165"/>
    <w:rsid w:val="00FA5447"/>
    <w:rsid w:val="00FA732B"/>
    <w:rsid w:val="00FC4C07"/>
    <w:rsid w:val="00FE4A63"/>
    <w:rsid w:val="00FE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D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48D5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248D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248D5"/>
    <w:rPr>
      <w:rFonts w:ascii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248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248D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248D5"/>
    <w:rPr>
      <w:b/>
      <w:i/>
      <w:sz w:val="22"/>
    </w:rPr>
  </w:style>
  <w:style w:type="character" w:styleId="a3">
    <w:name w:val="Emphasis"/>
    <w:basedOn w:val="a0"/>
    <w:uiPriority w:val="20"/>
    <w:qFormat/>
    <w:rsid w:val="00F248D5"/>
    <w:rPr>
      <w:rFonts w:cs="Times New Roman"/>
      <w:i/>
      <w:iCs/>
    </w:rPr>
  </w:style>
  <w:style w:type="table" w:styleId="a4">
    <w:name w:val="Table Grid"/>
    <w:basedOn w:val="a1"/>
    <w:uiPriority w:val="99"/>
    <w:rsid w:val="000F7E7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2DF8"/>
    <w:pPr>
      <w:ind w:left="720"/>
      <w:contextualSpacing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uiPriority w:val="99"/>
    <w:semiHidden/>
    <w:rsid w:val="00DA5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5A3D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710AEE"/>
    <w:pPr>
      <w:ind w:right="1416"/>
      <w:jc w:val="center"/>
    </w:pPr>
    <w:rPr>
      <w:rFonts w:cs="Arial"/>
      <w:b/>
      <w:sz w:val="26"/>
    </w:rPr>
  </w:style>
  <w:style w:type="character" w:customStyle="1" w:styleId="a9">
    <w:name w:val="Название Знак"/>
    <w:basedOn w:val="a0"/>
    <w:link w:val="a8"/>
    <w:rsid w:val="00710AEE"/>
    <w:rPr>
      <w:rFonts w:ascii="Times New Roman" w:hAnsi="Times New Roman" w:cs="Arial"/>
      <w:b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rsid w:val="00710AEE"/>
    <w:pPr>
      <w:tabs>
        <w:tab w:val="center" w:pos="4153"/>
        <w:tab w:val="right" w:pos="8306"/>
      </w:tabs>
    </w:pPr>
    <w:rPr>
      <w:rFonts w:ascii="TimesDL" w:hAnsi="TimesDL" w:cs="Arial"/>
      <w:sz w:val="26"/>
    </w:rPr>
  </w:style>
  <w:style w:type="character" w:customStyle="1" w:styleId="ab">
    <w:name w:val="Нижний колонтитул Знак"/>
    <w:basedOn w:val="a0"/>
    <w:link w:val="aa"/>
    <w:uiPriority w:val="99"/>
    <w:rsid w:val="00710AEE"/>
    <w:rPr>
      <w:rFonts w:ascii="TimesDL" w:hAnsi="TimesDL" w:cs="Arial"/>
      <w:sz w:val="26"/>
      <w:szCs w:val="20"/>
      <w:lang w:eastAsia="ru-RU"/>
    </w:rPr>
  </w:style>
  <w:style w:type="paragraph" w:styleId="ac">
    <w:name w:val="Body Text Indent"/>
    <w:basedOn w:val="a"/>
    <w:link w:val="ad"/>
    <w:rsid w:val="00710AEE"/>
    <w:pPr>
      <w:ind w:firstLine="720"/>
      <w:jc w:val="both"/>
    </w:pPr>
    <w:rPr>
      <w:rFonts w:cs="Arial"/>
      <w:sz w:val="26"/>
    </w:rPr>
  </w:style>
  <w:style w:type="character" w:customStyle="1" w:styleId="ad">
    <w:name w:val="Основной текст с отступом Знак"/>
    <w:basedOn w:val="a0"/>
    <w:link w:val="ac"/>
    <w:rsid w:val="00710AEE"/>
    <w:rPr>
      <w:rFonts w:ascii="Times New Roman" w:hAnsi="Times New Roman" w:cs="Arial"/>
      <w:sz w:val="26"/>
      <w:szCs w:val="20"/>
      <w:lang w:eastAsia="ru-RU"/>
    </w:rPr>
  </w:style>
  <w:style w:type="paragraph" w:styleId="2">
    <w:name w:val="Body Text 2"/>
    <w:basedOn w:val="a"/>
    <w:link w:val="20"/>
    <w:rsid w:val="00710AEE"/>
    <w:pPr>
      <w:jc w:val="both"/>
    </w:pPr>
    <w:rPr>
      <w:rFonts w:ascii="Arial" w:hAnsi="Arial" w:cs="Arial"/>
      <w:sz w:val="26"/>
    </w:rPr>
  </w:style>
  <w:style w:type="character" w:customStyle="1" w:styleId="20">
    <w:name w:val="Основной текст 2 Знак"/>
    <w:basedOn w:val="a0"/>
    <w:link w:val="2"/>
    <w:rsid w:val="00710AEE"/>
    <w:rPr>
      <w:rFonts w:ascii="Arial" w:hAnsi="Arial" w:cs="Arial"/>
      <w:sz w:val="26"/>
      <w:szCs w:val="20"/>
      <w:lang w:eastAsia="ru-RU"/>
    </w:rPr>
  </w:style>
  <w:style w:type="paragraph" w:styleId="ae">
    <w:name w:val="header"/>
    <w:basedOn w:val="a"/>
    <w:link w:val="af"/>
    <w:rsid w:val="00710AEE"/>
    <w:pPr>
      <w:tabs>
        <w:tab w:val="center" w:pos="4536"/>
        <w:tab w:val="right" w:pos="9072"/>
      </w:tabs>
    </w:pPr>
    <w:rPr>
      <w:rFonts w:cs="Arial"/>
    </w:rPr>
  </w:style>
  <w:style w:type="character" w:customStyle="1" w:styleId="af">
    <w:name w:val="Верхний колонтитул Знак"/>
    <w:basedOn w:val="a0"/>
    <w:link w:val="ae"/>
    <w:rsid w:val="00710AEE"/>
    <w:rPr>
      <w:rFonts w:ascii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710AE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5C59-1372-46A2-A79C-0E901D5B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29</cp:revision>
  <cp:lastPrinted>2020-06-03T07:51:00Z</cp:lastPrinted>
  <dcterms:created xsi:type="dcterms:W3CDTF">2019-04-23T11:33:00Z</dcterms:created>
  <dcterms:modified xsi:type="dcterms:W3CDTF">2024-03-14T10:10:00Z</dcterms:modified>
</cp:coreProperties>
</file>